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47E" w:rsidRDefault="00B6147E" w:rsidP="00B6147E">
      <w:pPr>
        <w:pStyle w:val="Cmsor1"/>
      </w:pPr>
      <w:bookmarkStart w:id="0" w:name="_Toc78716283"/>
      <w:bookmarkStart w:id="1" w:name="_Toc78716608"/>
      <w:bookmarkStart w:id="2" w:name="_Toc79438069"/>
      <w:bookmarkStart w:id="3" w:name="_Toc82435967"/>
      <w:bookmarkStart w:id="4" w:name="_GoBack"/>
      <w:bookmarkEnd w:id="4"/>
      <w:r w:rsidRPr="00012CAA">
        <w:t>SZAKMAI ÖNÉLETRAJZ</w:t>
      </w:r>
      <w:bookmarkEnd w:id="0"/>
      <w:bookmarkEnd w:id="1"/>
      <w:bookmarkEnd w:id="2"/>
      <w:bookmarkEnd w:id="3"/>
    </w:p>
    <w:p w:rsidR="00B6147E" w:rsidRPr="00246E21" w:rsidRDefault="00B6147E" w:rsidP="00B6147E">
      <w:pPr>
        <w:jc w:val="center"/>
        <w:rPr>
          <w:rFonts w:ascii="Times New Roman" w:hAnsi="Times New Roman"/>
          <w:lang w:eastAsia="hu-HU"/>
        </w:rPr>
      </w:pPr>
      <w:r w:rsidRPr="00246E21">
        <w:rPr>
          <w:rFonts w:ascii="Times New Roman" w:hAnsi="Times New Roman"/>
          <w:sz w:val="24"/>
          <w:lang w:eastAsia="hu-HU"/>
        </w:rPr>
        <w:t xml:space="preserve">CURRICULUM VITAE /Ujváriné Dr. </w:t>
      </w:r>
      <w:r w:rsidR="004D1E5D">
        <w:rPr>
          <w:rFonts w:ascii="Times New Roman" w:hAnsi="Times New Roman"/>
          <w:sz w:val="24"/>
          <w:lang w:eastAsia="hu-HU"/>
        </w:rPr>
        <w:t xml:space="preserve">habil </w:t>
      </w:r>
      <w:r w:rsidRPr="00246E21">
        <w:rPr>
          <w:rFonts w:ascii="Times New Roman" w:hAnsi="Times New Roman"/>
          <w:sz w:val="24"/>
          <w:lang w:eastAsia="hu-HU"/>
        </w:rPr>
        <w:t>Siket Adrienn/</w:t>
      </w:r>
    </w:p>
    <w:p w:rsidR="00B6147E" w:rsidRPr="00537493" w:rsidRDefault="00B6147E" w:rsidP="00B6147E">
      <w:pPr>
        <w:tabs>
          <w:tab w:val="left" w:pos="142"/>
        </w:tabs>
        <w:spacing w:after="0" w:line="20" w:lineRule="exact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37493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38C1DAF9" wp14:editId="7FFA4524">
                <wp:simplePos x="0" y="0"/>
                <wp:positionH relativeFrom="column">
                  <wp:posOffset>-8255</wp:posOffset>
                </wp:positionH>
                <wp:positionV relativeFrom="paragraph">
                  <wp:posOffset>23495</wp:posOffset>
                </wp:positionV>
                <wp:extent cx="5943600" cy="38100"/>
                <wp:effectExtent l="0" t="0" r="19050" b="19050"/>
                <wp:wrapNone/>
                <wp:docPr id="3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43600" cy="381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34EA69" id="Shape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65pt,1.85pt" to="467.3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:rsidR="00B6147E" w:rsidRPr="00537493" w:rsidRDefault="00B6147E" w:rsidP="00B6147E">
      <w:pPr>
        <w:tabs>
          <w:tab w:val="left" w:pos="142"/>
        </w:tabs>
        <w:spacing w:after="0" w:line="295" w:lineRule="exact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6147E" w:rsidRPr="00537493" w:rsidRDefault="00B6147E" w:rsidP="00B6147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37493">
        <w:rPr>
          <w:rFonts w:ascii="Times New Roman" w:eastAsia="Times New Roman" w:hAnsi="Times New Roman"/>
          <w:noProof/>
          <w:sz w:val="24"/>
          <w:szCs w:val="24"/>
          <w:lang w:eastAsia="hu-HU"/>
        </w:rPr>
        <w:drawing>
          <wp:anchor distT="0" distB="0" distL="114300" distR="114300" simplePos="0" relativeHeight="251660288" behindDoc="1" locked="0" layoutInCell="1" allowOverlap="1" wp14:anchorId="3F3B693E" wp14:editId="65415067">
            <wp:simplePos x="0" y="0"/>
            <wp:positionH relativeFrom="column">
              <wp:posOffset>4881879</wp:posOffset>
            </wp:positionH>
            <wp:positionV relativeFrom="paragraph">
              <wp:posOffset>99695</wp:posOffset>
            </wp:positionV>
            <wp:extent cx="894715" cy="1118147"/>
            <wp:effectExtent l="190500" t="190500" r="191135" b="196850"/>
            <wp:wrapNone/>
            <wp:docPr id="9" name="Kép 9" descr="C:\Users\user\Desktop\usa kép fev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usa kép fev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591" cy="112174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37493">
        <w:rPr>
          <w:rFonts w:ascii="Times New Roman" w:hAnsi="Times New Roman"/>
          <w:b/>
          <w:bCs/>
          <w:sz w:val="24"/>
          <w:szCs w:val="24"/>
          <w:lang w:eastAsia="hu-HU"/>
        </w:rPr>
        <w:t>RÉSZLETES SZAKMAI ÖNÉLETRAJZ</w:t>
      </w:r>
    </w:p>
    <w:p w:rsidR="00B6147E" w:rsidRPr="00537493" w:rsidRDefault="00B6147E" w:rsidP="00B6147E">
      <w:pPr>
        <w:tabs>
          <w:tab w:val="left" w:pos="142"/>
        </w:tabs>
        <w:spacing w:after="0" w:line="20" w:lineRule="exact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6147E" w:rsidRPr="00537493" w:rsidRDefault="00B6147E" w:rsidP="00B6147E">
      <w:pPr>
        <w:tabs>
          <w:tab w:val="left" w:pos="142"/>
        </w:tabs>
        <w:spacing w:after="0" w:line="200" w:lineRule="exact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6147E" w:rsidRPr="00537493" w:rsidRDefault="00B6147E" w:rsidP="00B6147E">
      <w:pPr>
        <w:tabs>
          <w:tab w:val="left" w:pos="142"/>
        </w:tabs>
        <w:spacing w:after="0" w:line="263" w:lineRule="exact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tbl>
      <w:tblPr>
        <w:tblpPr w:leftFromText="141" w:rightFromText="141" w:vertAnchor="text" w:tblpY="1"/>
        <w:tblOverlap w:val="never"/>
        <w:tblW w:w="952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773"/>
        <w:gridCol w:w="500"/>
        <w:gridCol w:w="300"/>
        <w:gridCol w:w="240"/>
        <w:gridCol w:w="620"/>
        <w:gridCol w:w="940"/>
        <w:gridCol w:w="480"/>
        <w:gridCol w:w="1017"/>
        <w:gridCol w:w="23"/>
        <w:gridCol w:w="220"/>
        <w:gridCol w:w="60"/>
        <w:gridCol w:w="1640"/>
        <w:gridCol w:w="20"/>
      </w:tblGrid>
      <w:tr w:rsidR="00B6147E" w:rsidRPr="006027D2" w:rsidTr="00A346A0">
        <w:trPr>
          <w:trHeight w:val="247"/>
        </w:trPr>
        <w:tc>
          <w:tcPr>
            <w:tcW w:w="2694" w:type="dxa"/>
            <w:vAlign w:val="bottom"/>
          </w:tcPr>
          <w:p w:rsidR="00B6147E" w:rsidRPr="006027D2" w:rsidRDefault="00B6147E" w:rsidP="00A346A0">
            <w:pPr>
              <w:tabs>
                <w:tab w:val="left" w:pos="142"/>
              </w:tabs>
              <w:spacing w:before="120" w:after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eastAsia="hu-HU"/>
              </w:rPr>
            </w:pPr>
            <w:r w:rsidRPr="006027D2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eastAsia="hu-HU"/>
              </w:rPr>
              <w:t>SZEMÉLYES ADATOK</w:t>
            </w:r>
          </w:p>
          <w:p w:rsidR="00B6147E" w:rsidRPr="006027D2" w:rsidRDefault="00B6147E" w:rsidP="00A346A0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hu-HU"/>
              </w:rPr>
            </w:pPr>
          </w:p>
        </w:tc>
        <w:tc>
          <w:tcPr>
            <w:tcW w:w="773" w:type="dxa"/>
            <w:vAlign w:val="bottom"/>
          </w:tcPr>
          <w:p w:rsidR="00B6147E" w:rsidRPr="006027D2" w:rsidRDefault="00B6147E" w:rsidP="00A346A0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hu-HU"/>
              </w:rPr>
            </w:pPr>
          </w:p>
          <w:p w:rsidR="00B6147E" w:rsidRPr="006027D2" w:rsidRDefault="00B6147E" w:rsidP="00A346A0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hu-HU"/>
              </w:rPr>
            </w:pPr>
          </w:p>
        </w:tc>
        <w:tc>
          <w:tcPr>
            <w:tcW w:w="500" w:type="dxa"/>
            <w:vAlign w:val="bottom"/>
          </w:tcPr>
          <w:p w:rsidR="00B6147E" w:rsidRPr="006027D2" w:rsidRDefault="00B6147E" w:rsidP="00A346A0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hu-HU"/>
              </w:rPr>
            </w:pPr>
          </w:p>
        </w:tc>
        <w:tc>
          <w:tcPr>
            <w:tcW w:w="300" w:type="dxa"/>
            <w:vAlign w:val="bottom"/>
          </w:tcPr>
          <w:p w:rsidR="00B6147E" w:rsidRPr="006027D2" w:rsidRDefault="00B6147E" w:rsidP="00A346A0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hu-HU"/>
              </w:rPr>
            </w:pPr>
          </w:p>
        </w:tc>
        <w:tc>
          <w:tcPr>
            <w:tcW w:w="240" w:type="dxa"/>
            <w:vAlign w:val="bottom"/>
          </w:tcPr>
          <w:p w:rsidR="00B6147E" w:rsidRPr="006027D2" w:rsidRDefault="00B6147E" w:rsidP="00A346A0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hu-HU"/>
              </w:rPr>
            </w:pPr>
          </w:p>
        </w:tc>
        <w:tc>
          <w:tcPr>
            <w:tcW w:w="620" w:type="dxa"/>
            <w:vAlign w:val="bottom"/>
          </w:tcPr>
          <w:p w:rsidR="00B6147E" w:rsidRPr="006027D2" w:rsidRDefault="00B6147E" w:rsidP="00A346A0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hu-HU"/>
              </w:rPr>
            </w:pPr>
          </w:p>
        </w:tc>
        <w:tc>
          <w:tcPr>
            <w:tcW w:w="940" w:type="dxa"/>
            <w:vAlign w:val="bottom"/>
          </w:tcPr>
          <w:p w:rsidR="00B6147E" w:rsidRPr="006027D2" w:rsidRDefault="00B6147E" w:rsidP="00A346A0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hu-HU"/>
              </w:rPr>
            </w:pPr>
          </w:p>
        </w:tc>
        <w:tc>
          <w:tcPr>
            <w:tcW w:w="480" w:type="dxa"/>
            <w:vAlign w:val="bottom"/>
          </w:tcPr>
          <w:p w:rsidR="00B6147E" w:rsidRPr="006027D2" w:rsidRDefault="00B6147E" w:rsidP="00A346A0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hu-HU"/>
              </w:rPr>
            </w:pPr>
          </w:p>
        </w:tc>
        <w:tc>
          <w:tcPr>
            <w:tcW w:w="1017" w:type="dxa"/>
            <w:vAlign w:val="bottom"/>
          </w:tcPr>
          <w:p w:rsidR="00B6147E" w:rsidRPr="006027D2" w:rsidRDefault="00B6147E" w:rsidP="00A346A0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hu-HU"/>
              </w:rPr>
            </w:pPr>
          </w:p>
        </w:tc>
        <w:tc>
          <w:tcPr>
            <w:tcW w:w="23" w:type="dxa"/>
            <w:vAlign w:val="bottom"/>
          </w:tcPr>
          <w:p w:rsidR="00B6147E" w:rsidRPr="006027D2" w:rsidRDefault="00B6147E" w:rsidP="00A346A0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hu-HU"/>
              </w:rPr>
            </w:pPr>
          </w:p>
        </w:tc>
        <w:tc>
          <w:tcPr>
            <w:tcW w:w="220" w:type="dxa"/>
            <w:vAlign w:val="bottom"/>
          </w:tcPr>
          <w:p w:rsidR="00B6147E" w:rsidRPr="006027D2" w:rsidRDefault="00B6147E" w:rsidP="00A346A0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hu-HU"/>
              </w:rPr>
            </w:pPr>
          </w:p>
        </w:tc>
        <w:tc>
          <w:tcPr>
            <w:tcW w:w="60" w:type="dxa"/>
            <w:vAlign w:val="bottom"/>
          </w:tcPr>
          <w:p w:rsidR="00B6147E" w:rsidRPr="006027D2" w:rsidRDefault="00B6147E" w:rsidP="00A346A0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hu-HU"/>
              </w:rPr>
            </w:pPr>
          </w:p>
        </w:tc>
        <w:tc>
          <w:tcPr>
            <w:tcW w:w="1640" w:type="dxa"/>
            <w:vAlign w:val="bottom"/>
          </w:tcPr>
          <w:p w:rsidR="00B6147E" w:rsidRPr="006027D2" w:rsidRDefault="00B6147E" w:rsidP="00A346A0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hu-HU"/>
              </w:rPr>
            </w:pPr>
          </w:p>
        </w:tc>
        <w:tc>
          <w:tcPr>
            <w:tcW w:w="20" w:type="dxa"/>
            <w:vAlign w:val="bottom"/>
          </w:tcPr>
          <w:p w:rsidR="00B6147E" w:rsidRPr="006027D2" w:rsidRDefault="00B6147E" w:rsidP="00A346A0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hu-HU"/>
              </w:rPr>
            </w:pPr>
          </w:p>
        </w:tc>
      </w:tr>
      <w:tr w:rsidR="00B6147E" w:rsidRPr="006027D2" w:rsidTr="00A346A0">
        <w:trPr>
          <w:trHeight w:val="245"/>
        </w:trPr>
        <w:tc>
          <w:tcPr>
            <w:tcW w:w="2694" w:type="dxa"/>
            <w:vAlign w:val="bottom"/>
          </w:tcPr>
          <w:p w:rsidR="00B6147E" w:rsidRPr="006027D2" w:rsidRDefault="00B6147E" w:rsidP="00A346A0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hu-HU"/>
              </w:rPr>
            </w:pPr>
            <w:r w:rsidRPr="006027D2">
              <w:rPr>
                <w:rFonts w:ascii="Times New Roman" w:hAnsi="Times New Roman"/>
                <w:color w:val="auto"/>
                <w:sz w:val="24"/>
                <w:szCs w:val="24"/>
                <w:lang w:eastAsia="hu-HU"/>
              </w:rPr>
              <w:t>Név:</w:t>
            </w:r>
          </w:p>
        </w:tc>
        <w:tc>
          <w:tcPr>
            <w:tcW w:w="6813" w:type="dxa"/>
            <w:gridSpan w:val="12"/>
            <w:vAlign w:val="bottom"/>
          </w:tcPr>
          <w:p w:rsidR="00B6147E" w:rsidRPr="006027D2" w:rsidRDefault="00B6147E" w:rsidP="00A5391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hu-HU"/>
              </w:rPr>
            </w:pPr>
            <w:r w:rsidRPr="006027D2">
              <w:rPr>
                <w:rFonts w:ascii="Times New Roman" w:hAnsi="Times New Roman"/>
                <w:color w:val="auto"/>
                <w:sz w:val="24"/>
                <w:szCs w:val="24"/>
                <w:lang w:eastAsia="hu-HU"/>
              </w:rPr>
              <w:t>Ujváriné Dr.</w:t>
            </w:r>
            <w:r w:rsidR="00A5391E">
              <w:rPr>
                <w:rFonts w:ascii="Times New Roman" w:hAnsi="Times New Roman"/>
                <w:color w:val="auto"/>
                <w:sz w:val="24"/>
                <w:szCs w:val="24"/>
                <w:lang w:eastAsia="hu-HU"/>
              </w:rPr>
              <w:t xml:space="preserve"> habil </w:t>
            </w:r>
            <w:r w:rsidRPr="006027D2">
              <w:rPr>
                <w:rFonts w:ascii="Times New Roman" w:hAnsi="Times New Roman"/>
                <w:color w:val="auto"/>
                <w:sz w:val="24"/>
                <w:szCs w:val="24"/>
                <w:lang w:eastAsia="hu-HU"/>
              </w:rPr>
              <w:t xml:space="preserve">Siket Adrienn </w:t>
            </w:r>
          </w:p>
        </w:tc>
        <w:tc>
          <w:tcPr>
            <w:tcW w:w="20" w:type="dxa"/>
            <w:vAlign w:val="bottom"/>
          </w:tcPr>
          <w:p w:rsidR="00B6147E" w:rsidRPr="006027D2" w:rsidRDefault="00B6147E" w:rsidP="00A346A0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hu-HU"/>
              </w:rPr>
            </w:pPr>
          </w:p>
        </w:tc>
      </w:tr>
      <w:tr w:rsidR="00B6147E" w:rsidRPr="006027D2" w:rsidTr="00A346A0">
        <w:trPr>
          <w:trHeight w:val="245"/>
        </w:trPr>
        <w:tc>
          <w:tcPr>
            <w:tcW w:w="2694" w:type="dxa"/>
            <w:vAlign w:val="bottom"/>
          </w:tcPr>
          <w:p w:rsidR="00B6147E" w:rsidRPr="006027D2" w:rsidRDefault="00B6147E" w:rsidP="00A346A0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hu-HU"/>
              </w:rPr>
            </w:pPr>
            <w:r w:rsidRPr="006027D2">
              <w:rPr>
                <w:rFonts w:ascii="Times New Roman" w:hAnsi="Times New Roman"/>
                <w:color w:val="auto"/>
                <w:sz w:val="24"/>
                <w:szCs w:val="24"/>
                <w:lang w:eastAsia="hu-HU"/>
              </w:rPr>
              <w:t>Tudományos fokozat:</w:t>
            </w:r>
          </w:p>
        </w:tc>
        <w:tc>
          <w:tcPr>
            <w:tcW w:w="6813" w:type="dxa"/>
            <w:gridSpan w:val="12"/>
            <w:vAlign w:val="bottom"/>
          </w:tcPr>
          <w:p w:rsidR="00B6147E" w:rsidRPr="006027D2" w:rsidRDefault="00B6147E" w:rsidP="00A346A0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hu-HU"/>
              </w:rPr>
            </w:pPr>
          </w:p>
          <w:p w:rsidR="00B6147E" w:rsidRPr="006027D2" w:rsidRDefault="00B6147E" w:rsidP="00A346A0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hu-HU"/>
              </w:rPr>
            </w:pPr>
          </w:p>
          <w:p w:rsidR="00B6147E" w:rsidRPr="006027D2" w:rsidRDefault="00A5391E" w:rsidP="00A346A0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hu-HU"/>
              </w:rPr>
              <w:t xml:space="preserve">habilitáció, </w:t>
            </w:r>
            <w:r w:rsidR="00B6147E" w:rsidRPr="006027D2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hu-HU"/>
              </w:rPr>
              <w:t>PhD</w:t>
            </w:r>
          </w:p>
        </w:tc>
        <w:tc>
          <w:tcPr>
            <w:tcW w:w="20" w:type="dxa"/>
            <w:vAlign w:val="bottom"/>
          </w:tcPr>
          <w:p w:rsidR="00B6147E" w:rsidRPr="006027D2" w:rsidRDefault="00B6147E" w:rsidP="00A346A0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hu-HU"/>
              </w:rPr>
            </w:pPr>
          </w:p>
        </w:tc>
      </w:tr>
      <w:tr w:rsidR="00B6147E" w:rsidRPr="006027D2" w:rsidTr="00A346A0">
        <w:trPr>
          <w:trHeight w:val="209"/>
        </w:trPr>
        <w:tc>
          <w:tcPr>
            <w:tcW w:w="2694" w:type="dxa"/>
            <w:vAlign w:val="bottom"/>
          </w:tcPr>
          <w:p w:rsidR="00B6147E" w:rsidRDefault="00B6147E" w:rsidP="00A346A0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hu-HU"/>
              </w:rPr>
            </w:pPr>
            <w:r w:rsidRPr="006027D2">
              <w:rPr>
                <w:rFonts w:ascii="Times New Roman" w:hAnsi="Times New Roman"/>
                <w:color w:val="auto"/>
                <w:sz w:val="24"/>
                <w:szCs w:val="24"/>
                <w:lang w:eastAsia="hu-HU"/>
              </w:rPr>
              <w:t>Beosztás:</w:t>
            </w:r>
          </w:p>
          <w:p w:rsidR="00B6147E" w:rsidRPr="006027D2" w:rsidRDefault="00B6147E" w:rsidP="00A346A0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hu-HU"/>
              </w:rPr>
            </w:pPr>
          </w:p>
        </w:tc>
        <w:tc>
          <w:tcPr>
            <w:tcW w:w="6813" w:type="dxa"/>
            <w:gridSpan w:val="12"/>
            <w:vAlign w:val="bottom"/>
          </w:tcPr>
          <w:p w:rsidR="00F875F9" w:rsidRDefault="00F875F9" w:rsidP="00A346A0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hu-HU"/>
              </w:rPr>
              <w:t>kiterjesztett hatáskörű ápoló mesterszakfelelős (2022-)</w:t>
            </w:r>
          </w:p>
          <w:p w:rsidR="00B6147E" w:rsidRDefault="00B6147E" w:rsidP="00A346A0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hu-HU"/>
              </w:rPr>
            </w:pPr>
            <w:r w:rsidRPr="00BA0B1B">
              <w:rPr>
                <w:rFonts w:ascii="Times New Roman" w:hAnsi="Times New Roman"/>
                <w:color w:val="auto"/>
                <w:sz w:val="24"/>
                <w:szCs w:val="24"/>
                <w:lang w:eastAsia="hu-HU"/>
              </w:rPr>
              <w:t>kiterjesztett hatáskörű ápoló közösségi szaká</w:t>
            </w:r>
            <w:r w:rsidR="00A5391E">
              <w:rPr>
                <w:rFonts w:ascii="Times New Roman" w:hAnsi="Times New Roman"/>
                <w:color w:val="auto"/>
                <w:sz w:val="24"/>
                <w:szCs w:val="24"/>
                <w:lang w:eastAsia="hu-HU"/>
              </w:rPr>
              <w:t>poló specializációfelelős (202</w:t>
            </w:r>
            <w:r w:rsidR="00F875F9">
              <w:rPr>
                <w:rFonts w:ascii="Times New Roman" w:hAnsi="Times New Roman"/>
                <w:color w:val="auto"/>
                <w:sz w:val="24"/>
                <w:szCs w:val="24"/>
                <w:lang w:eastAsia="hu-HU"/>
              </w:rPr>
              <w:t>2-</w:t>
            </w:r>
            <w:r w:rsidRPr="00BA0B1B">
              <w:rPr>
                <w:rFonts w:ascii="Times New Roman" w:hAnsi="Times New Roman"/>
                <w:color w:val="auto"/>
                <w:sz w:val="24"/>
                <w:szCs w:val="24"/>
                <w:lang w:eastAsia="hu-HU"/>
              </w:rPr>
              <w:t xml:space="preserve">) </w:t>
            </w:r>
          </w:p>
          <w:p w:rsidR="00F875F9" w:rsidRPr="00BA0B1B" w:rsidRDefault="00F875F9" w:rsidP="00A346A0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hu-HU"/>
              </w:rPr>
            </w:pPr>
            <w:r w:rsidRPr="00BA0B1B">
              <w:rPr>
                <w:rFonts w:ascii="Times New Roman" w:hAnsi="Times New Roman"/>
                <w:color w:val="auto"/>
                <w:sz w:val="24"/>
                <w:szCs w:val="24"/>
                <w:lang w:eastAsia="hu-HU"/>
              </w:rPr>
              <w:t xml:space="preserve">kiterjesztett hatáskörű ápoló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eastAsia="hu-HU"/>
              </w:rPr>
              <w:t xml:space="preserve">geriátriai </w:t>
            </w:r>
            <w:r w:rsidRPr="00BA0B1B">
              <w:rPr>
                <w:rFonts w:ascii="Times New Roman" w:hAnsi="Times New Roman"/>
                <w:color w:val="auto"/>
                <w:sz w:val="24"/>
                <w:szCs w:val="24"/>
                <w:lang w:eastAsia="hu-HU"/>
              </w:rPr>
              <w:t>szaká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eastAsia="hu-HU"/>
              </w:rPr>
              <w:t>poló specializációfelelős (2022-</w:t>
            </w:r>
            <w:r w:rsidRPr="00BA0B1B">
              <w:rPr>
                <w:rFonts w:ascii="Times New Roman" w:hAnsi="Times New Roman"/>
                <w:color w:val="auto"/>
                <w:sz w:val="24"/>
                <w:szCs w:val="24"/>
                <w:lang w:eastAsia="hu-HU"/>
              </w:rPr>
              <w:t>)</w:t>
            </w:r>
          </w:p>
          <w:p w:rsidR="00B6147E" w:rsidRPr="00BA0B1B" w:rsidRDefault="00B6147E" w:rsidP="00A346A0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hu-HU"/>
              </w:rPr>
            </w:pPr>
            <w:r w:rsidRPr="00BA0B1B">
              <w:rPr>
                <w:rFonts w:ascii="Times New Roman" w:hAnsi="Times New Roman"/>
                <w:color w:val="auto"/>
                <w:sz w:val="24"/>
                <w:szCs w:val="24"/>
                <w:lang w:eastAsia="hu-HU"/>
              </w:rPr>
              <w:t>ápolás mesterszakfelelős (2017-2021)</w:t>
            </w:r>
          </w:p>
          <w:p w:rsidR="00B6147E" w:rsidRPr="00BA0B1B" w:rsidRDefault="00B6147E" w:rsidP="00A346A0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hu-HU"/>
              </w:rPr>
            </w:pPr>
            <w:r w:rsidRPr="00BA0B1B">
              <w:rPr>
                <w:rFonts w:ascii="Times New Roman" w:hAnsi="Times New Roman"/>
                <w:color w:val="auto"/>
                <w:sz w:val="24"/>
                <w:szCs w:val="24"/>
                <w:lang w:eastAsia="hu-HU"/>
              </w:rPr>
              <w:t>kiterjesztett hatáskör</w:t>
            </w:r>
            <w:r w:rsidR="00A5391E">
              <w:rPr>
                <w:rFonts w:ascii="Times New Roman" w:hAnsi="Times New Roman"/>
                <w:color w:val="auto"/>
                <w:sz w:val="24"/>
                <w:szCs w:val="24"/>
                <w:lang w:eastAsia="hu-HU"/>
              </w:rPr>
              <w:t>ű ápoló mesterszakfelelős (2021</w:t>
            </w:r>
            <w:r w:rsidR="00F875F9">
              <w:rPr>
                <w:rFonts w:ascii="Times New Roman" w:hAnsi="Times New Roman"/>
                <w:color w:val="auto"/>
                <w:sz w:val="24"/>
                <w:szCs w:val="24"/>
                <w:lang w:eastAsia="hu-HU"/>
              </w:rPr>
              <w:t>-</w:t>
            </w:r>
            <w:r w:rsidRPr="00BA0B1B">
              <w:rPr>
                <w:rFonts w:ascii="Times New Roman" w:hAnsi="Times New Roman"/>
                <w:color w:val="auto"/>
                <w:sz w:val="24"/>
                <w:szCs w:val="24"/>
                <w:lang w:eastAsia="hu-HU"/>
              </w:rPr>
              <w:t>)</w:t>
            </w:r>
          </w:p>
          <w:p w:rsidR="00B6147E" w:rsidRPr="00BA0B1B" w:rsidRDefault="00B6147E" w:rsidP="00A346A0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hu-HU"/>
              </w:rPr>
            </w:pPr>
            <w:r w:rsidRPr="00BA0B1B">
              <w:rPr>
                <w:rFonts w:ascii="Times New Roman" w:hAnsi="Times New Roman"/>
                <w:color w:val="auto"/>
                <w:sz w:val="24"/>
                <w:szCs w:val="24"/>
                <w:lang w:eastAsia="hu-HU"/>
              </w:rPr>
              <w:t>tanszékvezető (2020-</w:t>
            </w:r>
            <w:r w:rsidR="00A5391E">
              <w:rPr>
                <w:rFonts w:ascii="Times New Roman" w:hAnsi="Times New Roman"/>
                <w:color w:val="auto"/>
                <w:sz w:val="24"/>
                <w:szCs w:val="24"/>
                <w:lang w:eastAsia="hu-HU"/>
              </w:rPr>
              <w:t>2021</w:t>
            </w:r>
            <w:r w:rsidRPr="00BA0B1B">
              <w:rPr>
                <w:rFonts w:ascii="Times New Roman" w:hAnsi="Times New Roman"/>
                <w:color w:val="auto"/>
                <w:sz w:val="24"/>
                <w:szCs w:val="24"/>
                <w:lang w:eastAsia="hu-HU"/>
              </w:rPr>
              <w:t xml:space="preserve">) </w:t>
            </w:r>
          </w:p>
          <w:p w:rsidR="00B6147E" w:rsidRPr="00BA0B1B" w:rsidRDefault="00B6147E" w:rsidP="00A346A0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hu-HU"/>
              </w:rPr>
            </w:pPr>
            <w:r w:rsidRPr="00BA0B1B">
              <w:rPr>
                <w:rFonts w:ascii="Times New Roman" w:hAnsi="Times New Roman"/>
                <w:color w:val="auto"/>
                <w:sz w:val="24"/>
                <w:szCs w:val="24"/>
                <w:lang w:eastAsia="hu-HU"/>
              </w:rPr>
              <w:t>BSc ápoló szakirányfelelős (2020-</w:t>
            </w:r>
            <w:r w:rsidR="00A5391E">
              <w:rPr>
                <w:rFonts w:ascii="Times New Roman" w:hAnsi="Times New Roman"/>
                <w:color w:val="auto"/>
                <w:sz w:val="24"/>
                <w:szCs w:val="24"/>
                <w:lang w:eastAsia="hu-HU"/>
              </w:rPr>
              <w:t>2021</w:t>
            </w:r>
            <w:r w:rsidRPr="00BA0B1B">
              <w:rPr>
                <w:rFonts w:ascii="Times New Roman" w:hAnsi="Times New Roman"/>
                <w:color w:val="auto"/>
                <w:sz w:val="24"/>
                <w:szCs w:val="24"/>
                <w:lang w:eastAsia="hu-HU"/>
              </w:rPr>
              <w:t>)</w:t>
            </w:r>
          </w:p>
          <w:p w:rsidR="00B6147E" w:rsidRPr="00BA0B1B" w:rsidRDefault="00B6147E" w:rsidP="00A346A0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hu-HU"/>
              </w:rPr>
            </w:pPr>
            <w:r w:rsidRPr="00BA0B1B">
              <w:rPr>
                <w:rFonts w:ascii="Times New Roman" w:hAnsi="Times New Roman"/>
                <w:color w:val="auto"/>
                <w:sz w:val="24"/>
                <w:szCs w:val="24"/>
                <w:lang w:eastAsia="hu-HU"/>
              </w:rPr>
              <w:t>ápolás mesterszakfelelős (2013-2017)</w:t>
            </w:r>
          </w:p>
          <w:p w:rsidR="00B6147E" w:rsidRPr="00BA0B1B" w:rsidRDefault="00B6147E" w:rsidP="00A346A0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hu-HU"/>
              </w:rPr>
            </w:pPr>
          </w:p>
          <w:p w:rsidR="00A5391E" w:rsidRDefault="00A5391E" w:rsidP="00A346A0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hu-HU"/>
              </w:rPr>
              <w:t>adjunktus (2022-)</w:t>
            </w:r>
          </w:p>
          <w:p w:rsidR="00B6147E" w:rsidRPr="00BA0B1B" w:rsidRDefault="00B6147E" w:rsidP="00A346A0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hu-HU"/>
              </w:rPr>
            </w:pPr>
            <w:r w:rsidRPr="00BA0B1B">
              <w:rPr>
                <w:rFonts w:ascii="Times New Roman" w:hAnsi="Times New Roman"/>
                <w:color w:val="auto"/>
                <w:sz w:val="24"/>
                <w:szCs w:val="24"/>
                <w:lang w:eastAsia="hu-HU"/>
              </w:rPr>
              <w:t>tanszékvezető (2020-</w:t>
            </w:r>
            <w:r w:rsidR="00B000F5">
              <w:rPr>
                <w:rFonts w:ascii="Times New Roman" w:hAnsi="Times New Roman"/>
                <w:color w:val="auto"/>
                <w:sz w:val="24"/>
                <w:szCs w:val="24"/>
                <w:lang w:eastAsia="hu-HU"/>
              </w:rPr>
              <w:t>2021</w:t>
            </w:r>
            <w:r w:rsidRPr="00BA0B1B">
              <w:rPr>
                <w:rFonts w:ascii="Times New Roman" w:hAnsi="Times New Roman"/>
                <w:color w:val="auto"/>
                <w:sz w:val="24"/>
                <w:szCs w:val="24"/>
                <w:lang w:eastAsia="hu-HU"/>
              </w:rPr>
              <w:t xml:space="preserve">) </w:t>
            </w:r>
          </w:p>
          <w:p w:rsidR="00B6147E" w:rsidRPr="00BA0B1B" w:rsidRDefault="00B6147E" w:rsidP="00A346A0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hu-HU"/>
              </w:rPr>
            </w:pPr>
            <w:r w:rsidRPr="00BA0B1B">
              <w:rPr>
                <w:rFonts w:ascii="Times New Roman" w:hAnsi="Times New Roman"/>
                <w:color w:val="auto"/>
                <w:sz w:val="24"/>
                <w:szCs w:val="24"/>
                <w:lang w:eastAsia="hu-HU"/>
              </w:rPr>
              <w:t>főiskolai docens (2012-</w:t>
            </w:r>
            <w:r w:rsidR="00B000F5">
              <w:rPr>
                <w:rFonts w:ascii="Times New Roman" w:hAnsi="Times New Roman"/>
                <w:color w:val="auto"/>
                <w:sz w:val="24"/>
                <w:szCs w:val="24"/>
                <w:lang w:eastAsia="hu-HU"/>
              </w:rPr>
              <w:t>2021</w:t>
            </w:r>
            <w:r w:rsidRPr="00BA0B1B">
              <w:rPr>
                <w:rFonts w:ascii="Times New Roman" w:hAnsi="Times New Roman"/>
                <w:color w:val="auto"/>
                <w:sz w:val="24"/>
                <w:szCs w:val="24"/>
                <w:lang w:eastAsia="hu-HU"/>
              </w:rPr>
              <w:t>)</w:t>
            </w:r>
          </w:p>
          <w:p w:rsidR="00AF5B1B" w:rsidRDefault="00F875F9" w:rsidP="00AF5B1B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hu-HU"/>
              </w:rPr>
              <w:t>egyetemi docens (2022-)</w:t>
            </w:r>
          </w:p>
          <w:p w:rsidR="00F875F9" w:rsidRPr="00BA0B1B" w:rsidRDefault="00F875F9" w:rsidP="00AF5B1B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hu-HU"/>
              </w:rPr>
            </w:pPr>
          </w:p>
        </w:tc>
        <w:tc>
          <w:tcPr>
            <w:tcW w:w="20" w:type="dxa"/>
            <w:vAlign w:val="bottom"/>
          </w:tcPr>
          <w:p w:rsidR="00B6147E" w:rsidRPr="006027D2" w:rsidRDefault="00B6147E" w:rsidP="00A346A0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hu-HU"/>
              </w:rPr>
            </w:pPr>
          </w:p>
        </w:tc>
      </w:tr>
      <w:tr w:rsidR="00B6147E" w:rsidRPr="006027D2" w:rsidTr="00A346A0">
        <w:trPr>
          <w:trHeight w:val="138"/>
        </w:trPr>
        <w:tc>
          <w:tcPr>
            <w:tcW w:w="2694" w:type="dxa"/>
            <w:vMerge w:val="restart"/>
            <w:vAlign w:val="bottom"/>
          </w:tcPr>
          <w:p w:rsidR="00B6147E" w:rsidRPr="006027D2" w:rsidRDefault="00B6147E" w:rsidP="00A346A0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hu-HU"/>
              </w:rPr>
            </w:pPr>
            <w:r w:rsidRPr="006027D2">
              <w:rPr>
                <w:rFonts w:ascii="Times New Roman" w:hAnsi="Times New Roman"/>
                <w:color w:val="auto"/>
                <w:sz w:val="24"/>
                <w:szCs w:val="24"/>
                <w:lang w:eastAsia="hu-HU"/>
              </w:rPr>
              <w:t>Végzettség:</w:t>
            </w:r>
          </w:p>
        </w:tc>
        <w:tc>
          <w:tcPr>
            <w:tcW w:w="4870" w:type="dxa"/>
            <w:gridSpan w:val="8"/>
            <w:vMerge w:val="restart"/>
            <w:vAlign w:val="bottom"/>
          </w:tcPr>
          <w:p w:rsidR="00A5391E" w:rsidRDefault="00A5391E" w:rsidP="00A346A0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hu-HU"/>
              </w:rPr>
              <w:t>habilitált doktor</w:t>
            </w:r>
          </w:p>
          <w:p w:rsidR="00B6147E" w:rsidRPr="00BA0B1B" w:rsidRDefault="00B6147E" w:rsidP="00A346A0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hu-HU"/>
              </w:rPr>
            </w:pPr>
            <w:r w:rsidRPr="00BA0B1B">
              <w:rPr>
                <w:rFonts w:ascii="Times New Roman" w:hAnsi="Times New Roman"/>
                <w:color w:val="auto"/>
                <w:sz w:val="24"/>
                <w:szCs w:val="24"/>
                <w:lang w:eastAsia="hu-HU"/>
              </w:rPr>
              <w:t xml:space="preserve">PhD (egészségtudományok doktora) </w:t>
            </w:r>
            <w:r w:rsidRPr="00BA0B1B">
              <w:rPr>
                <w:rFonts w:ascii="Times New Roman" w:hAnsi="Times New Roman"/>
                <w:color w:val="auto"/>
                <w:w w:val="99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23" w:type="dxa"/>
            <w:vAlign w:val="bottom"/>
          </w:tcPr>
          <w:p w:rsidR="00B6147E" w:rsidRPr="00BA0B1B" w:rsidRDefault="00B6147E" w:rsidP="00A346A0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hu-HU"/>
              </w:rPr>
            </w:pPr>
          </w:p>
        </w:tc>
        <w:tc>
          <w:tcPr>
            <w:tcW w:w="1920" w:type="dxa"/>
            <w:gridSpan w:val="3"/>
            <w:vMerge w:val="restart"/>
            <w:vAlign w:val="bottom"/>
          </w:tcPr>
          <w:p w:rsidR="00B6147E" w:rsidRPr="00BA0B1B" w:rsidRDefault="00B6147E" w:rsidP="00A346A0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hu-HU"/>
              </w:rPr>
            </w:pPr>
          </w:p>
        </w:tc>
        <w:tc>
          <w:tcPr>
            <w:tcW w:w="20" w:type="dxa"/>
            <w:vAlign w:val="bottom"/>
          </w:tcPr>
          <w:p w:rsidR="00B6147E" w:rsidRPr="006027D2" w:rsidRDefault="00B6147E" w:rsidP="00A346A0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hu-HU"/>
              </w:rPr>
            </w:pPr>
          </w:p>
        </w:tc>
      </w:tr>
      <w:tr w:rsidR="00B6147E" w:rsidRPr="006027D2" w:rsidTr="00A346A0">
        <w:trPr>
          <w:trHeight w:val="118"/>
        </w:trPr>
        <w:tc>
          <w:tcPr>
            <w:tcW w:w="2694" w:type="dxa"/>
            <w:vMerge/>
            <w:vAlign w:val="bottom"/>
          </w:tcPr>
          <w:p w:rsidR="00B6147E" w:rsidRPr="006027D2" w:rsidRDefault="00B6147E" w:rsidP="00A346A0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hu-HU"/>
              </w:rPr>
            </w:pPr>
          </w:p>
        </w:tc>
        <w:tc>
          <w:tcPr>
            <w:tcW w:w="4870" w:type="dxa"/>
            <w:gridSpan w:val="8"/>
            <w:vMerge/>
            <w:vAlign w:val="bottom"/>
          </w:tcPr>
          <w:p w:rsidR="00B6147E" w:rsidRPr="006027D2" w:rsidRDefault="00B6147E" w:rsidP="00A346A0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hu-HU"/>
              </w:rPr>
            </w:pPr>
          </w:p>
        </w:tc>
        <w:tc>
          <w:tcPr>
            <w:tcW w:w="23" w:type="dxa"/>
            <w:vAlign w:val="bottom"/>
          </w:tcPr>
          <w:p w:rsidR="00B6147E" w:rsidRPr="006027D2" w:rsidRDefault="00B6147E" w:rsidP="00A346A0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hu-HU"/>
              </w:rPr>
            </w:pPr>
          </w:p>
        </w:tc>
        <w:tc>
          <w:tcPr>
            <w:tcW w:w="1920" w:type="dxa"/>
            <w:gridSpan w:val="3"/>
            <w:vMerge/>
            <w:vAlign w:val="bottom"/>
          </w:tcPr>
          <w:p w:rsidR="00B6147E" w:rsidRPr="006027D2" w:rsidRDefault="00B6147E" w:rsidP="00A346A0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hu-HU"/>
              </w:rPr>
            </w:pPr>
          </w:p>
        </w:tc>
        <w:tc>
          <w:tcPr>
            <w:tcW w:w="20" w:type="dxa"/>
            <w:vAlign w:val="bottom"/>
          </w:tcPr>
          <w:p w:rsidR="00B6147E" w:rsidRPr="006027D2" w:rsidRDefault="00B6147E" w:rsidP="00A346A0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hu-HU"/>
              </w:rPr>
            </w:pPr>
          </w:p>
        </w:tc>
      </w:tr>
      <w:tr w:rsidR="00B6147E" w:rsidRPr="006027D2" w:rsidTr="00A346A0">
        <w:trPr>
          <w:trHeight w:val="214"/>
        </w:trPr>
        <w:tc>
          <w:tcPr>
            <w:tcW w:w="2694" w:type="dxa"/>
            <w:vAlign w:val="bottom"/>
          </w:tcPr>
          <w:p w:rsidR="00B6147E" w:rsidRPr="006027D2" w:rsidRDefault="00B6147E" w:rsidP="00A346A0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hu-HU"/>
              </w:rPr>
            </w:pPr>
          </w:p>
        </w:tc>
        <w:tc>
          <w:tcPr>
            <w:tcW w:w="6813" w:type="dxa"/>
            <w:gridSpan w:val="12"/>
            <w:vAlign w:val="bottom"/>
          </w:tcPr>
          <w:p w:rsidR="00B6147E" w:rsidRPr="006027D2" w:rsidRDefault="00B6147E" w:rsidP="00A346A0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hu-HU"/>
              </w:rPr>
            </w:pPr>
            <w:r w:rsidRPr="006027D2">
              <w:rPr>
                <w:rFonts w:ascii="Times New Roman" w:hAnsi="Times New Roman"/>
                <w:color w:val="auto"/>
                <w:sz w:val="24"/>
                <w:szCs w:val="24"/>
                <w:lang w:eastAsia="hu-HU"/>
              </w:rPr>
              <w:t>Egészségfejlesztési szakember</w:t>
            </w:r>
          </w:p>
          <w:p w:rsidR="00B6147E" w:rsidRPr="006027D2" w:rsidRDefault="00B6147E" w:rsidP="00A346A0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hu-HU"/>
              </w:rPr>
            </w:pPr>
            <w:r w:rsidRPr="006027D2">
              <w:rPr>
                <w:rFonts w:ascii="Times New Roman" w:hAnsi="Times New Roman"/>
                <w:color w:val="auto"/>
                <w:sz w:val="24"/>
                <w:szCs w:val="24"/>
                <w:lang w:eastAsia="hu-HU"/>
              </w:rPr>
              <w:t>Közoktatási vezető</w:t>
            </w:r>
          </w:p>
          <w:p w:rsidR="00B6147E" w:rsidRPr="006027D2" w:rsidRDefault="00B6147E" w:rsidP="00A346A0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hu-HU"/>
              </w:rPr>
            </w:pPr>
            <w:r w:rsidRPr="006027D2">
              <w:rPr>
                <w:rFonts w:ascii="Times New Roman" w:hAnsi="Times New Roman"/>
                <w:color w:val="auto"/>
                <w:sz w:val="24"/>
                <w:szCs w:val="24"/>
                <w:lang w:eastAsia="hu-HU"/>
              </w:rPr>
              <w:t>Pedagógia szakos tanár</w:t>
            </w:r>
          </w:p>
          <w:p w:rsidR="00B6147E" w:rsidRPr="006027D2" w:rsidRDefault="00B6147E" w:rsidP="00A346A0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hu-HU"/>
              </w:rPr>
            </w:pPr>
            <w:r w:rsidRPr="006027D2">
              <w:rPr>
                <w:rFonts w:ascii="Times New Roman" w:hAnsi="Times New Roman"/>
                <w:color w:val="auto"/>
                <w:sz w:val="24"/>
                <w:szCs w:val="24"/>
                <w:lang w:eastAsia="hu-HU"/>
              </w:rPr>
              <w:t>Diplomás ápoló</w:t>
            </w:r>
          </w:p>
          <w:p w:rsidR="00B6147E" w:rsidRPr="006027D2" w:rsidRDefault="00B6147E" w:rsidP="00A346A0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hu-HU"/>
              </w:rPr>
            </w:pPr>
            <w:r w:rsidRPr="006027D2">
              <w:rPr>
                <w:rFonts w:ascii="Times New Roman" w:hAnsi="Times New Roman"/>
                <w:color w:val="auto"/>
                <w:sz w:val="24"/>
                <w:szCs w:val="24"/>
                <w:lang w:eastAsia="hu-HU"/>
              </w:rPr>
              <w:t>Általános ápoló, általános asszisztens</w:t>
            </w:r>
          </w:p>
        </w:tc>
        <w:tc>
          <w:tcPr>
            <w:tcW w:w="20" w:type="dxa"/>
            <w:vAlign w:val="bottom"/>
          </w:tcPr>
          <w:p w:rsidR="00B6147E" w:rsidRPr="006027D2" w:rsidRDefault="00B6147E" w:rsidP="00A346A0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hu-HU"/>
              </w:rPr>
            </w:pPr>
          </w:p>
        </w:tc>
      </w:tr>
      <w:tr w:rsidR="00B6147E" w:rsidRPr="006027D2" w:rsidTr="00A346A0">
        <w:trPr>
          <w:trHeight w:val="245"/>
        </w:trPr>
        <w:tc>
          <w:tcPr>
            <w:tcW w:w="2694" w:type="dxa"/>
            <w:vAlign w:val="bottom"/>
          </w:tcPr>
          <w:p w:rsidR="00B6147E" w:rsidRPr="006027D2" w:rsidRDefault="00B6147E" w:rsidP="00A346A0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hu-HU"/>
              </w:rPr>
            </w:pPr>
            <w:r w:rsidRPr="006027D2">
              <w:rPr>
                <w:rFonts w:ascii="Times New Roman" w:hAnsi="Times New Roman"/>
                <w:color w:val="auto"/>
                <w:sz w:val="24"/>
                <w:szCs w:val="24"/>
                <w:lang w:eastAsia="hu-HU"/>
              </w:rPr>
              <w:t>Születési hely, idő:</w:t>
            </w:r>
          </w:p>
        </w:tc>
        <w:tc>
          <w:tcPr>
            <w:tcW w:w="6813" w:type="dxa"/>
            <w:gridSpan w:val="12"/>
            <w:vAlign w:val="bottom"/>
          </w:tcPr>
          <w:p w:rsidR="00B6147E" w:rsidRPr="006027D2" w:rsidRDefault="00B6147E" w:rsidP="00A346A0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hu-HU"/>
              </w:rPr>
            </w:pPr>
            <w:r w:rsidRPr="006027D2">
              <w:rPr>
                <w:rFonts w:ascii="Times New Roman" w:hAnsi="Times New Roman"/>
                <w:color w:val="auto"/>
                <w:sz w:val="24"/>
                <w:szCs w:val="24"/>
                <w:lang w:eastAsia="hu-HU"/>
              </w:rPr>
              <w:t>Magyarország, Vásárosnamény, 1975. szeptember 1.</w:t>
            </w:r>
          </w:p>
        </w:tc>
        <w:tc>
          <w:tcPr>
            <w:tcW w:w="20" w:type="dxa"/>
            <w:vAlign w:val="bottom"/>
          </w:tcPr>
          <w:p w:rsidR="00B6147E" w:rsidRPr="006027D2" w:rsidRDefault="00B6147E" w:rsidP="00A346A0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hu-HU"/>
              </w:rPr>
            </w:pPr>
          </w:p>
        </w:tc>
      </w:tr>
      <w:tr w:rsidR="00B6147E" w:rsidRPr="006027D2" w:rsidTr="00A346A0">
        <w:trPr>
          <w:trHeight w:val="245"/>
        </w:trPr>
        <w:tc>
          <w:tcPr>
            <w:tcW w:w="2694" w:type="dxa"/>
            <w:vAlign w:val="bottom"/>
          </w:tcPr>
          <w:p w:rsidR="00B6147E" w:rsidRPr="006027D2" w:rsidRDefault="00B6147E" w:rsidP="00A346A0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hu-HU"/>
              </w:rPr>
            </w:pPr>
            <w:r w:rsidRPr="006027D2">
              <w:rPr>
                <w:rFonts w:ascii="Times New Roman" w:hAnsi="Times New Roman"/>
                <w:color w:val="auto"/>
                <w:sz w:val="24"/>
                <w:szCs w:val="24"/>
                <w:lang w:eastAsia="hu-HU"/>
              </w:rPr>
              <w:t>Lakcím</w:t>
            </w:r>
          </w:p>
        </w:tc>
        <w:tc>
          <w:tcPr>
            <w:tcW w:w="6813" w:type="dxa"/>
            <w:gridSpan w:val="12"/>
            <w:vAlign w:val="bottom"/>
          </w:tcPr>
          <w:p w:rsidR="00B6147E" w:rsidRPr="006027D2" w:rsidRDefault="00B6147E" w:rsidP="00A346A0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hu-HU"/>
              </w:rPr>
            </w:pPr>
            <w:r w:rsidRPr="006027D2">
              <w:rPr>
                <w:rFonts w:ascii="Times New Roman" w:hAnsi="Times New Roman"/>
                <w:color w:val="auto"/>
                <w:sz w:val="24"/>
                <w:szCs w:val="24"/>
                <w:lang w:eastAsia="hu-HU"/>
              </w:rPr>
              <w:t>4400 Nyíregyháza, Suba u. 13.</w:t>
            </w:r>
          </w:p>
        </w:tc>
        <w:tc>
          <w:tcPr>
            <w:tcW w:w="20" w:type="dxa"/>
            <w:vAlign w:val="bottom"/>
          </w:tcPr>
          <w:p w:rsidR="00B6147E" w:rsidRPr="006027D2" w:rsidRDefault="00B6147E" w:rsidP="00A346A0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hu-HU"/>
              </w:rPr>
            </w:pPr>
          </w:p>
        </w:tc>
      </w:tr>
      <w:tr w:rsidR="00B6147E" w:rsidRPr="006027D2" w:rsidTr="00A346A0">
        <w:trPr>
          <w:trHeight w:val="245"/>
        </w:trPr>
        <w:tc>
          <w:tcPr>
            <w:tcW w:w="2694" w:type="dxa"/>
            <w:vAlign w:val="bottom"/>
          </w:tcPr>
          <w:p w:rsidR="00B6147E" w:rsidRPr="006027D2" w:rsidRDefault="00B6147E" w:rsidP="00A346A0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hu-HU"/>
              </w:rPr>
            </w:pPr>
            <w:r w:rsidRPr="006027D2">
              <w:rPr>
                <w:rFonts w:ascii="Times New Roman" w:hAnsi="Times New Roman"/>
                <w:color w:val="auto"/>
                <w:sz w:val="24"/>
                <w:szCs w:val="24"/>
                <w:lang w:eastAsia="hu-HU"/>
              </w:rPr>
              <w:t>Tel./Fax:</w:t>
            </w:r>
          </w:p>
        </w:tc>
        <w:tc>
          <w:tcPr>
            <w:tcW w:w="4870" w:type="dxa"/>
            <w:gridSpan w:val="8"/>
            <w:vAlign w:val="bottom"/>
          </w:tcPr>
          <w:p w:rsidR="00B6147E" w:rsidRPr="006027D2" w:rsidRDefault="00B6147E" w:rsidP="00A346A0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hu-HU"/>
              </w:rPr>
            </w:pPr>
            <w:r w:rsidRPr="006027D2">
              <w:rPr>
                <w:rFonts w:ascii="Times New Roman" w:hAnsi="Times New Roman"/>
                <w:color w:val="auto"/>
                <w:sz w:val="24"/>
                <w:szCs w:val="24"/>
                <w:lang w:eastAsia="hu-HU"/>
              </w:rPr>
              <w:t>+36/30/2467623</w:t>
            </w:r>
          </w:p>
        </w:tc>
        <w:tc>
          <w:tcPr>
            <w:tcW w:w="23" w:type="dxa"/>
            <w:vAlign w:val="bottom"/>
          </w:tcPr>
          <w:p w:rsidR="00B6147E" w:rsidRPr="006027D2" w:rsidRDefault="00B6147E" w:rsidP="00A346A0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hu-HU"/>
              </w:rPr>
            </w:pPr>
          </w:p>
        </w:tc>
        <w:tc>
          <w:tcPr>
            <w:tcW w:w="220" w:type="dxa"/>
            <w:vAlign w:val="bottom"/>
          </w:tcPr>
          <w:p w:rsidR="00B6147E" w:rsidRPr="006027D2" w:rsidRDefault="00B6147E" w:rsidP="00A346A0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hu-HU"/>
              </w:rPr>
            </w:pPr>
          </w:p>
        </w:tc>
        <w:tc>
          <w:tcPr>
            <w:tcW w:w="60" w:type="dxa"/>
            <w:vAlign w:val="bottom"/>
          </w:tcPr>
          <w:p w:rsidR="00B6147E" w:rsidRPr="006027D2" w:rsidRDefault="00B6147E" w:rsidP="00A346A0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hu-HU"/>
              </w:rPr>
            </w:pPr>
          </w:p>
        </w:tc>
        <w:tc>
          <w:tcPr>
            <w:tcW w:w="1640" w:type="dxa"/>
            <w:vAlign w:val="bottom"/>
          </w:tcPr>
          <w:p w:rsidR="00B6147E" w:rsidRPr="006027D2" w:rsidRDefault="00B6147E" w:rsidP="00A346A0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hu-HU"/>
              </w:rPr>
            </w:pPr>
          </w:p>
        </w:tc>
        <w:tc>
          <w:tcPr>
            <w:tcW w:w="20" w:type="dxa"/>
            <w:vAlign w:val="bottom"/>
          </w:tcPr>
          <w:p w:rsidR="00B6147E" w:rsidRPr="006027D2" w:rsidRDefault="00B6147E" w:rsidP="00A346A0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hu-HU"/>
              </w:rPr>
            </w:pPr>
          </w:p>
        </w:tc>
      </w:tr>
      <w:tr w:rsidR="00B6147E" w:rsidRPr="006027D2" w:rsidTr="00A346A0">
        <w:trPr>
          <w:trHeight w:val="217"/>
        </w:trPr>
        <w:tc>
          <w:tcPr>
            <w:tcW w:w="2694" w:type="dxa"/>
            <w:vAlign w:val="bottom"/>
          </w:tcPr>
          <w:p w:rsidR="00B6147E" w:rsidRPr="006027D2" w:rsidRDefault="00B6147E" w:rsidP="00A346A0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hu-HU"/>
              </w:rPr>
            </w:pPr>
            <w:r w:rsidRPr="006027D2">
              <w:rPr>
                <w:rFonts w:ascii="Times New Roman" w:hAnsi="Times New Roman"/>
                <w:color w:val="auto"/>
                <w:sz w:val="24"/>
                <w:szCs w:val="24"/>
                <w:lang w:eastAsia="hu-HU"/>
              </w:rPr>
              <w:t>E-mail / honlap:</w:t>
            </w:r>
          </w:p>
        </w:tc>
        <w:tc>
          <w:tcPr>
            <w:tcW w:w="6813" w:type="dxa"/>
            <w:gridSpan w:val="12"/>
            <w:vAlign w:val="bottom"/>
          </w:tcPr>
          <w:p w:rsidR="00B6147E" w:rsidRPr="006027D2" w:rsidRDefault="006E6B24" w:rsidP="00A346A0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hu-HU"/>
              </w:rPr>
            </w:pPr>
            <w:hyperlink r:id="rId8" w:history="1">
              <w:r w:rsidR="00B6147E" w:rsidRPr="006027D2">
                <w:rPr>
                  <w:rFonts w:ascii="Times New Roman" w:hAnsi="Times New Roman"/>
                  <w:color w:val="auto"/>
                  <w:sz w:val="24"/>
                  <w:szCs w:val="24"/>
                  <w:lang w:eastAsia="hu-HU"/>
                </w:rPr>
                <w:t>siketadrienn@gmail.com</w:t>
              </w:r>
            </w:hyperlink>
          </w:p>
        </w:tc>
        <w:tc>
          <w:tcPr>
            <w:tcW w:w="20" w:type="dxa"/>
            <w:vAlign w:val="bottom"/>
          </w:tcPr>
          <w:p w:rsidR="00B6147E" w:rsidRPr="006027D2" w:rsidRDefault="00B6147E" w:rsidP="00A346A0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hu-HU"/>
              </w:rPr>
            </w:pPr>
          </w:p>
        </w:tc>
      </w:tr>
      <w:tr w:rsidR="00B6147E" w:rsidRPr="006027D2" w:rsidTr="00A346A0">
        <w:trPr>
          <w:trHeight w:val="217"/>
        </w:trPr>
        <w:tc>
          <w:tcPr>
            <w:tcW w:w="2694" w:type="dxa"/>
            <w:vAlign w:val="bottom"/>
          </w:tcPr>
          <w:p w:rsidR="00B6147E" w:rsidRPr="006027D2" w:rsidRDefault="00B6147E" w:rsidP="00A346A0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hu-HU"/>
              </w:rPr>
            </w:pPr>
            <w:r w:rsidRPr="006027D2">
              <w:rPr>
                <w:rFonts w:ascii="Times New Roman" w:hAnsi="Times New Roman"/>
                <w:color w:val="auto"/>
                <w:sz w:val="24"/>
                <w:szCs w:val="24"/>
                <w:lang w:eastAsia="hu-HU"/>
              </w:rPr>
              <w:t xml:space="preserve">Skype: </w:t>
            </w:r>
          </w:p>
        </w:tc>
        <w:tc>
          <w:tcPr>
            <w:tcW w:w="6813" w:type="dxa"/>
            <w:gridSpan w:val="12"/>
            <w:vAlign w:val="bottom"/>
          </w:tcPr>
          <w:p w:rsidR="00B6147E" w:rsidRPr="006027D2" w:rsidRDefault="00B6147E" w:rsidP="00A346A0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hu-HU"/>
              </w:rPr>
            </w:pPr>
            <w:r w:rsidRPr="006027D2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hu-HU"/>
              </w:rPr>
              <w:t>ujvarine.siket.adrienn</w:t>
            </w:r>
          </w:p>
        </w:tc>
        <w:tc>
          <w:tcPr>
            <w:tcW w:w="20" w:type="dxa"/>
            <w:vAlign w:val="bottom"/>
          </w:tcPr>
          <w:p w:rsidR="00B6147E" w:rsidRPr="006027D2" w:rsidRDefault="00B6147E" w:rsidP="00A346A0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hu-HU"/>
              </w:rPr>
            </w:pPr>
          </w:p>
        </w:tc>
      </w:tr>
      <w:tr w:rsidR="00B6147E" w:rsidRPr="006027D2" w:rsidTr="00A346A0">
        <w:trPr>
          <w:trHeight w:val="217"/>
        </w:trPr>
        <w:tc>
          <w:tcPr>
            <w:tcW w:w="2694" w:type="dxa"/>
            <w:vAlign w:val="bottom"/>
          </w:tcPr>
          <w:p w:rsidR="00B6147E" w:rsidRPr="006027D2" w:rsidRDefault="00B6147E" w:rsidP="00A346A0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hu-HU"/>
              </w:rPr>
            </w:pPr>
            <w:r w:rsidRPr="006027D2">
              <w:rPr>
                <w:rFonts w:ascii="Times New Roman" w:hAnsi="Times New Roman"/>
                <w:color w:val="auto"/>
                <w:sz w:val="24"/>
                <w:szCs w:val="24"/>
                <w:lang w:eastAsia="hu-HU"/>
              </w:rPr>
              <w:t>ODT adatlap:</w:t>
            </w:r>
          </w:p>
        </w:tc>
        <w:tc>
          <w:tcPr>
            <w:tcW w:w="6813" w:type="dxa"/>
            <w:gridSpan w:val="12"/>
            <w:vAlign w:val="bottom"/>
          </w:tcPr>
          <w:p w:rsidR="00B6147E" w:rsidRPr="006027D2" w:rsidRDefault="00B6147E" w:rsidP="00A346A0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hu-HU"/>
              </w:rPr>
            </w:pPr>
            <w:r w:rsidRPr="006027D2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hu-HU"/>
              </w:rPr>
              <w:t>18744</w:t>
            </w:r>
          </w:p>
        </w:tc>
        <w:tc>
          <w:tcPr>
            <w:tcW w:w="20" w:type="dxa"/>
            <w:vAlign w:val="bottom"/>
          </w:tcPr>
          <w:p w:rsidR="00B6147E" w:rsidRPr="006027D2" w:rsidRDefault="00B6147E" w:rsidP="00A346A0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hu-HU"/>
              </w:rPr>
            </w:pPr>
          </w:p>
        </w:tc>
      </w:tr>
      <w:tr w:rsidR="00B6147E" w:rsidRPr="006027D2" w:rsidTr="00A346A0">
        <w:trPr>
          <w:trHeight w:val="225"/>
        </w:trPr>
        <w:tc>
          <w:tcPr>
            <w:tcW w:w="2694" w:type="dxa"/>
            <w:vAlign w:val="bottom"/>
          </w:tcPr>
          <w:p w:rsidR="00B6147E" w:rsidRPr="006027D2" w:rsidRDefault="00B6147E" w:rsidP="00A346A0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hu-HU"/>
              </w:rPr>
            </w:pPr>
            <w:r w:rsidRPr="006027D2">
              <w:rPr>
                <w:rFonts w:ascii="Times New Roman" w:hAnsi="Times New Roman"/>
                <w:color w:val="auto"/>
                <w:sz w:val="24"/>
                <w:szCs w:val="24"/>
                <w:lang w:eastAsia="hu-HU"/>
              </w:rPr>
              <w:t>MTMT publikációk:</w:t>
            </w:r>
          </w:p>
        </w:tc>
        <w:tc>
          <w:tcPr>
            <w:tcW w:w="1273" w:type="dxa"/>
            <w:gridSpan w:val="2"/>
            <w:vAlign w:val="bottom"/>
          </w:tcPr>
          <w:p w:rsidR="00B6147E" w:rsidRPr="006027D2" w:rsidRDefault="00B6147E" w:rsidP="00A346A0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hu-HU"/>
              </w:rPr>
            </w:pPr>
            <w:r w:rsidRPr="006027D2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hu-HU"/>
              </w:rPr>
              <w:t>10015280</w:t>
            </w:r>
          </w:p>
        </w:tc>
        <w:tc>
          <w:tcPr>
            <w:tcW w:w="300" w:type="dxa"/>
            <w:vAlign w:val="bottom"/>
          </w:tcPr>
          <w:p w:rsidR="00B6147E" w:rsidRPr="006027D2" w:rsidRDefault="00B6147E" w:rsidP="00A346A0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hu-HU"/>
              </w:rPr>
            </w:pPr>
          </w:p>
        </w:tc>
        <w:tc>
          <w:tcPr>
            <w:tcW w:w="240" w:type="dxa"/>
            <w:vAlign w:val="bottom"/>
          </w:tcPr>
          <w:p w:rsidR="00B6147E" w:rsidRPr="006027D2" w:rsidRDefault="00B6147E" w:rsidP="00A346A0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hu-HU"/>
              </w:rPr>
            </w:pPr>
          </w:p>
        </w:tc>
        <w:tc>
          <w:tcPr>
            <w:tcW w:w="620" w:type="dxa"/>
            <w:vAlign w:val="bottom"/>
          </w:tcPr>
          <w:p w:rsidR="00B6147E" w:rsidRPr="006027D2" w:rsidRDefault="00B6147E" w:rsidP="00A346A0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hu-HU"/>
              </w:rPr>
            </w:pPr>
          </w:p>
        </w:tc>
        <w:tc>
          <w:tcPr>
            <w:tcW w:w="940" w:type="dxa"/>
            <w:vAlign w:val="bottom"/>
          </w:tcPr>
          <w:p w:rsidR="00B6147E" w:rsidRPr="006027D2" w:rsidRDefault="00B6147E" w:rsidP="00A346A0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hu-HU"/>
              </w:rPr>
            </w:pPr>
          </w:p>
        </w:tc>
        <w:tc>
          <w:tcPr>
            <w:tcW w:w="480" w:type="dxa"/>
            <w:vAlign w:val="bottom"/>
          </w:tcPr>
          <w:p w:rsidR="00B6147E" w:rsidRPr="006027D2" w:rsidRDefault="00B6147E" w:rsidP="00A346A0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hu-HU"/>
              </w:rPr>
            </w:pPr>
          </w:p>
        </w:tc>
        <w:tc>
          <w:tcPr>
            <w:tcW w:w="1017" w:type="dxa"/>
            <w:vAlign w:val="bottom"/>
          </w:tcPr>
          <w:p w:rsidR="00B6147E" w:rsidRPr="006027D2" w:rsidRDefault="00B6147E" w:rsidP="00A346A0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hu-HU"/>
              </w:rPr>
            </w:pPr>
          </w:p>
        </w:tc>
        <w:tc>
          <w:tcPr>
            <w:tcW w:w="23" w:type="dxa"/>
            <w:vAlign w:val="bottom"/>
          </w:tcPr>
          <w:p w:rsidR="00B6147E" w:rsidRPr="006027D2" w:rsidRDefault="00B6147E" w:rsidP="00A346A0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hu-HU"/>
              </w:rPr>
            </w:pPr>
          </w:p>
        </w:tc>
        <w:tc>
          <w:tcPr>
            <w:tcW w:w="220" w:type="dxa"/>
            <w:vAlign w:val="bottom"/>
          </w:tcPr>
          <w:p w:rsidR="00B6147E" w:rsidRPr="006027D2" w:rsidRDefault="00B6147E" w:rsidP="00A346A0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hu-HU"/>
              </w:rPr>
            </w:pPr>
          </w:p>
        </w:tc>
        <w:tc>
          <w:tcPr>
            <w:tcW w:w="60" w:type="dxa"/>
            <w:vAlign w:val="bottom"/>
          </w:tcPr>
          <w:p w:rsidR="00B6147E" w:rsidRPr="006027D2" w:rsidRDefault="00B6147E" w:rsidP="00A346A0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hu-HU"/>
              </w:rPr>
            </w:pPr>
          </w:p>
        </w:tc>
        <w:tc>
          <w:tcPr>
            <w:tcW w:w="1640" w:type="dxa"/>
            <w:vAlign w:val="bottom"/>
          </w:tcPr>
          <w:p w:rsidR="00B6147E" w:rsidRPr="006027D2" w:rsidRDefault="00B6147E" w:rsidP="00A346A0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hu-HU"/>
              </w:rPr>
            </w:pPr>
          </w:p>
        </w:tc>
        <w:tc>
          <w:tcPr>
            <w:tcW w:w="20" w:type="dxa"/>
            <w:vAlign w:val="bottom"/>
          </w:tcPr>
          <w:p w:rsidR="00B6147E" w:rsidRPr="006027D2" w:rsidRDefault="00B6147E" w:rsidP="00A346A0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hu-HU"/>
              </w:rPr>
            </w:pPr>
          </w:p>
        </w:tc>
      </w:tr>
      <w:tr w:rsidR="00B6147E" w:rsidRPr="006027D2" w:rsidTr="00A346A0">
        <w:trPr>
          <w:trHeight w:val="225"/>
        </w:trPr>
        <w:tc>
          <w:tcPr>
            <w:tcW w:w="2694" w:type="dxa"/>
            <w:vAlign w:val="bottom"/>
          </w:tcPr>
          <w:p w:rsidR="00B6147E" w:rsidRPr="006027D2" w:rsidRDefault="00B6147E" w:rsidP="00A346A0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hu-HU"/>
              </w:rPr>
            </w:pPr>
            <w:r w:rsidRPr="006027D2">
              <w:rPr>
                <w:rFonts w:ascii="Times New Roman" w:hAnsi="Times New Roman"/>
                <w:color w:val="auto"/>
                <w:sz w:val="24"/>
                <w:szCs w:val="24"/>
                <w:lang w:eastAsia="hu-HU"/>
              </w:rPr>
              <w:t>ResearcherID:</w:t>
            </w:r>
          </w:p>
        </w:tc>
        <w:tc>
          <w:tcPr>
            <w:tcW w:w="1273" w:type="dxa"/>
            <w:gridSpan w:val="2"/>
            <w:vAlign w:val="bottom"/>
          </w:tcPr>
          <w:p w:rsidR="00B6147E" w:rsidRPr="006027D2" w:rsidRDefault="00B6147E" w:rsidP="00A346A0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hu-HU"/>
              </w:rPr>
            </w:pPr>
            <w:r w:rsidRPr="006027D2">
              <w:rPr>
                <w:rFonts w:ascii="Times New Roman" w:hAnsi="Times New Roman"/>
                <w:color w:val="auto"/>
                <w:w w:val="96"/>
                <w:sz w:val="24"/>
                <w:szCs w:val="24"/>
                <w:lang w:eastAsia="hu-HU"/>
              </w:rPr>
              <w:t>H- 3175563</w:t>
            </w:r>
          </w:p>
        </w:tc>
        <w:tc>
          <w:tcPr>
            <w:tcW w:w="300" w:type="dxa"/>
            <w:vAlign w:val="bottom"/>
          </w:tcPr>
          <w:p w:rsidR="00B6147E" w:rsidRPr="006027D2" w:rsidRDefault="00B6147E" w:rsidP="00A346A0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hu-HU"/>
              </w:rPr>
            </w:pPr>
          </w:p>
        </w:tc>
        <w:tc>
          <w:tcPr>
            <w:tcW w:w="240" w:type="dxa"/>
            <w:vAlign w:val="bottom"/>
          </w:tcPr>
          <w:p w:rsidR="00B6147E" w:rsidRPr="006027D2" w:rsidRDefault="00B6147E" w:rsidP="00A346A0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hu-HU"/>
              </w:rPr>
            </w:pPr>
          </w:p>
        </w:tc>
        <w:tc>
          <w:tcPr>
            <w:tcW w:w="620" w:type="dxa"/>
            <w:vAlign w:val="bottom"/>
          </w:tcPr>
          <w:p w:rsidR="00B6147E" w:rsidRPr="006027D2" w:rsidRDefault="00B6147E" w:rsidP="00A346A0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hu-HU"/>
              </w:rPr>
            </w:pPr>
          </w:p>
        </w:tc>
        <w:tc>
          <w:tcPr>
            <w:tcW w:w="940" w:type="dxa"/>
            <w:vAlign w:val="bottom"/>
          </w:tcPr>
          <w:p w:rsidR="00B6147E" w:rsidRPr="006027D2" w:rsidRDefault="00B6147E" w:rsidP="00A346A0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hu-HU"/>
              </w:rPr>
            </w:pPr>
          </w:p>
        </w:tc>
        <w:tc>
          <w:tcPr>
            <w:tcW w:w="480" w:type="dxa"/>
            <w:vAlign w:val="bottom"/>
          </w:tcPr>
          <w:p w:rsidR="00B6147E" w:rsidRPr="006027D2" w:rsidRDefault="00B6147E" w:rsidP="00A346A0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hu-HU"/>
              </w:rPr>
            </w:pPr>
          </w:p>
        </w:tc>
        <w:tc>
          <w:tcPr>
            <w:tcW w:w="1017" w:type="dxa"/>
            <w:vAlign w:val="bottom"/>
          </w:tcPr>
          <w:p w:rsidR="00B6147E" w:rsidRPr="006027D2" w:rsidRDefault="00B6147E" w:rsidP="00A346A0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hu-HU"/>
              </w:rPr>
            </w:pPr>
          </w:p>
        </w:tc>
        <w:tc>
          <w:tcPr>
            <w:tcW w:w="23" w:type="dxa"/>
            <w:vAlign w:val="bottom"/>
          </w:tcPr>
          <w:p w:rsidR="00B6147E" w:rsidRPr="006027D2" w:rsidRDefault="00B6147E" w:rsidP="00A346A0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hu-HU"/>
              </w:rPr>
            </w:pPr>
          </w:p>
        </w:tc>
        <w:tc>
          <w:tcPr>
            <w:tcW w:w="220" w:type="dxa"/>
            <w:vAlign w:val="bottom"/>
          </w:tcPr>
          <w:p w:rsidR="00B6147E" w:rsidRPr="006027D2" w:rsidRDefault="00B6147E" w:rsidP="00A346A0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hu-HU"/>
              </w:rPr>
            </w:pPr>
          </w:p>
        </w:tc>
        <w:tc>
          <w:tcPr>
            <w:tcW w:w="60" w:type="dxa"/>
            <w:vAlign w:val="bottom"/>
          </w:tcPr>
          <w:p w:rsidR="00B6147E" w:rsidRPr="006027D2" w:rsidRDefault="00B6147E" w:rsidP="00A346A0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hu-HU"/>
              </w:rPr>
            </w:pPr>
          </w:p>
        </w:tc>
        <w:tc>
          <w:tcPr>
            <w:tcW w:w="1640" w:type="dxa"/>
            <w:vAlign w:val="bottom"/>
          </w:tcPr>
          <w:p w:rsidR="00B6147E" w:rsidRPr="006027D2" w:rsidRDefault="00B6147E" w:rsidP="00A346A0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hu-HU"/>
              </w:rPr>
            </w:pPr>
          </w:p>
        </w:tc>
        <w:tc>
          <w:tcPr>
            <w:tcW w:w="20" w:type="dxa"/>
            <w:vAlign w:val="bottom"/>
          </w:tcPr>
          <w:p w:rsidR="00B6147E" w:rsidRPr="006027D2" w:rsidRDefault="00B6147E" w:rsidP="00A346A0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hu-HU"/>
              </w:rPr>
            </w:pPr>
          </w:p>
        </w:tc>
      </w:tr>
    </w:tbl>
    <w:p w:rsidR="00B6147E" w:rsidRDefault="00B6147E" w:rsidP="00B6147E">
      <w:pPr>
        <w:tabs>
          <w:tab w:val="left" w:pos="142"/>
          <w:tab w:val="left" w:pos="2694"/>
        </w:tabs>
        <w:spacing w:after="0" w:line="240" w:lineRule="auto"/>
        <w:jc w:val="both"/>
        <w:rPr>
          <w:rFonts w:ascii="Times New Roman" w:hAnsi="Times New Roman"/>
          <w:w w:val="98"/>
          <w:sz w:val="24"/>
          <w:szCs w:val="24"/>
          <w:lang w:eastAsia="hu-HU"/>
        </w:rPr>
      </w:pPr>
      <w:r w:rsidRPr="00825C34">
        <w:rPr>
          <w:rFonts w:ascii="Times New Roman" w:eastAsia="Times New Roman" w:hAnsi="Times New Roman"/>
          <w:sz w:val="24"/>
          <w:szCs w:val="24"/>
          <w:lang w:eastAsia="hu-HU"/>
        </w:rPr>
        <w:br w:type="textWrapping" w:clear="all"/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ORCID: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825C34">
        <w:rPr>
          <w:rFonts w:ascii="Times New Roman" w:hAnsi="Times New Roman"/>
          <w:w w:val="98"/>
          <w:sz w:val="24"/>
          <w:szCs w:val="24"/>
          <w:lang w:eastAsia="hu-HU"/>
        </w:rPr>
        <w:t>orcid.org/0000-0002-1346-8046</w:t>
      </w:r>
    </w:p>
    <w:p w:rsidR="00A5391E" w:rsidRDefault="00A5391E" w:rsidP="00B6147E">
      <w:pPr>
        <w:tabs>
          <w:tab w:val="left" w:pos="142"/>
          <w:tab w:val="left" w:pos="2694"/>
        </w:tabs>
        <w:spacing w:after="0" w:line="240" w:lineRule="auto"/>
        <w:jc w:val="both"/>
        <w:rPr>
          <w:rFonts w:ascii="Times New Roman" w:hAnsi="Times New Roman"/>
          <w:w w:val="98"/>
          <w:sz w:val="24"/>
          <w:szCs w:val="24"/>
          <w:lang w:eastAsia="hu-HU"/>
        </w:rPr>
      </w:pPr>
    </w:p>
    <w:p w:rsidR="00B6147E" w:rsidRPr="00537493" w:rsidRDefault="00B6147E" w:rsidP="00B6147E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color w:val="0000FF"/>
          <w:w w:val="98"/>
          <w:sz w:val="24"/>
          <w:szCs w:val="24"/>
          <w:lang w:eastAsia="hu-HU"/>
        </w:rPr>
      </w:pPr>
      <w:r w:rsidRPr="00537493">
        <w:rPr>
          <w:rFonts w:ascii="Times New Roman" w:hAnsi="Times New Roman"/>
          <w:b/>
          <w:bCs/>
          <w:sz w:val="24"/>
          <w:szCs w:val="24"/>
          <w:lang w:eastAsia="hu-HU"/>
        </w:rPr>
        <w:lastRenderedPageBreak/>
        <w:t>TANULMÁNYOK</w:t>
      </w:r>
      <w:r w:rsidRPr="00537493">
        <w:rPr>
          <w:rFonts w:ascii="Times New Roman" w:hAnsi="Times New Roman"/>
          <w:color w:val="0000FF"/>
          <w:w w:val="98"/>
          <w:sz w:val="24"/>
          <w:szCs w:val="24"/>
          <w:lang w:eastAsia="hu-HU"/>
        </w:rPr>
        <w:t xml:space="preserve"> </w:t>
      </w:r>
    </w:p>
    <w:p w:rsidR="00B6147E" w:rsidRPr="00537493" w:rsidRDefault="00B6147E" w:rsidP="00B6147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5391E" w:rsidRDefault="00A5391E" w:rsidP="00B6147E">
      <w:pPr>
        <w:tabs>
          <w:tab w:val="left" w:pos="142"/>
          <w:tab w:val="left" w:pos="1560"/>
        </w:tabs>
        <w:spacing w:after="0" w:line="240" w:lineRule="auto"/>
        <w:jc w:val="both"/>
        <w:rPr>
          <w:rFonts w:ascii="Times New Roman" w:eastAsia="Times New Roman" w:hAnsi="Times New Roman"/>
          <w:spacing w:val="-2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pacing w:val="-2"/>
          <w:sz w:val="24"/>
          <w:szCs w:val="24"/>
          <w:lang w:eastAsia="hu-HU"/>
        </w:rPr>
        <w:t>2022:</w:t>
      </w:r>
      <w:r>
        <w:rPr>
          <w:rFonts w:ascii="Times New Roman" w:eastAsia="Times New Roman" w:hAnsi="Times New Roman"/>
          <w:spacing w:val="-2"/>
          <w:sz w:val="24"/>
          <w:szCs w:val="24"/>
          <w:lang w:eastAsia="hu-HU"/>
        </w:rPr>
        <w:tab/>
      </w:r>
      <w:r w:rsidRPr="000111B3">
        <w:rPr>
          <w:rFonts w:ascii="Times New Roman" w:eastAsia="Times New Roman" w:hAnsi="Times New Roman"/>
          <w:spacing w:val="-2"/>
          <w:sz w:val="24"/>
          <w:szCs w:val="24"/>
          <w:lang w:eastAsia="hu-HU"/>
        </w:rPr>
        <w:t xml:space="preserve">PTE Egészségtudományi Doktori Iskola </w:t>
      </w:r>
      <w:r>
        <w:rPr>
          <w:rFonts w:ascii="Times New Roman" w:eastAsia="Times New Roman" w:hAnsi="Times New Roman"/>
          <w:spacing w:val="-2"/>
          <w:sz w:val="24"/>
          <w:szCs w:val="24"/>
          <w:lang w:eastAsia="hu-HU"/>
        </w:rPr>
        <w:t>–</w:t>
      </w:r>
      <w:r w:rsidRPr="000111B3">
        <w:rPr>
          <w:rFonts w:ascii="Times New Roman" w:eastAsia="Times New Roman" w:hAnsi="Times New Roman"/>
          <w:spacing w:val="-2"/>
          <w:sz w:val="24"/>
          <w:szCs w:val="24"/>
          <w:lang w:eastAsia="hu-HU"/>
        </w:rPr>
        <w:t xml:space="preserve"> </w:t>
      </w:r>
      <w:r w:rsidRPr="00A5391E">
        <w:rPr>
          <w:rFonts w:ascii="Times New Roman" w:eastAsia="Times New Roman" w:hAnsi="Times New Roman"/>
          <w:i/>
          <w:spacing w:val="-2"/>
          <w:sz w:val="24"/>
          <w:szCs w:val="24"/>
          <w:lang w:eastAsia="hu-HU"/>
        </w:rPr>
        <w:t>habilitált doktor</w:t>
      </w:r>
    </w:p>
    <w:p w:rsidR="00B6147E" w:rsidRPr="000111B3" w:rsidRDefault="00B6147E" w:rsidP="00B6147E">
      <w:pPr>
        <w:tabs>
          <w:tab w:val="left" w:pos="142"/>
          <w:tab w:val="left" w:pos="1560"/>
        </w:tabs>
        <w:spacing w:after="0" w:line="240" w:lineRule="auto"/>
        <w:jc w:val="both"/>
        <w:rPr>
          <w:rFonts w:ascii="Times New Roman" w:eastAsia="Times New Roman" w:hAnsi="Times New Roman"/>
          <w:i/>
          <w:spacing w:val="-2"/>
          <w:sz w:val="24"/>
          <w:szCs w:val="24"/>
          <w:lang w:eastAsia="hu-HU"/>
        </w:rPr>
      </w:pPr>
      <w:r w:rsidRPr="000111B3">
        <w:rPr>
          <w:rFonts w:ascii="Times New Roman" w:eastAsia="Times New Roman" w:hAnsi="Times New Roman"/>
          <w:spacing w:val="-2"/>
          <w:sz w:val="24"/>
          <w:szCs w:val="24"/>
          <w:lang w:eastAsia="hu-HU"/>
        </w:rPr>
        <w:t xml:space="preserve">2007 -2011: </w:t>
      </w:r>
      <w:r>
        <w:rPr>
          <w:rFonts w:ascii="Times New Roman" w:eastAsia="Times New Roman" w:hAnsi="Times New Roman"/>
          <w:spacing w:val="-2"/>
          <w:sz w:val="24"/>
          <w:szCs w:val="24"/>
          <w:lang w:eastAsia="hu-HU"/>
        </w:rPr>
        <w:tab/>
      </w:r>
      <w:r w:rsidRPr="000111B3">
        <w:rPr>
          <w:rFonts w:ascii="Times New Roman" w:eastAsia="Times New Roman" w:hAnsi="Times New Roman"/>
          <w:spacing w:val="-2"/>
          <w:sz w:val="24"/>
          <w:szCs w:val="24"/>
          <w:lang w:eastAsia="hu-HU"/>
        </w:rPr>
        <w:t xml:space="preserve">PTE Egészségtudományi Doktori Iskola - </w:t>
      </w:r>
      <w:r w:rsidRPr="000111B3">
        <w:rPr>
          <w:rFonts w:ascii="Times New Roman" w:eastAsia="Times New Roman" w:hAnsi="Times New Roman"/>
          <w:i/>
          <w:spacing w:val="-2"/>
          <w:sz w:val="24"/>
          <w:szCs w:val="24"/>
          <w:lang w:eastAsia="hu-HU"/>
        </w:rPr>
        <w:t>egészségtudományok doktora</w:t>
      </w:r>
    </w:p>
    <w:p w:rsidR="00B6147E" w:rsidRPr="0082028E" w:rsidRDefault="00B6147E" w:rsidP="00B6147E">
      <w:pPr>
        <w:tabs>
          <w:tab w:val="left" w:pos="142"/>
          <w:tab w:val="left" w:pos="1560"/>
        </w:tabs>
        <w:spacing w:after="0" w:line="240" w:lineRule="auto"/>
        <w:ind w:left="1560" w:hanging="1560"/>
        <w:jc w:val="both"/>
        <w:rPr>
          <w:rFonts w:ascii="Times New Roman" w:eastAsia="Times New Roman" w:hAnsi="Times New Roman"/>
          <w:spacing w:val="-2"/>
          <w:sz w:val="24"/>
          <w:szCs w:val="24"/>
          <w:u w:val="single"/>
          <w:lang w:eastAsia="hu-HU"/>
        </w:rPr>
      </w:pPr>
      <w:r w:rsidRPr="000111B3">
        <w:rPr>
          <w:rFonts w:ascii="Times New Roman" w:eastAsia="Times New Roman" w:hAnsi="Times New Roman"/>
          <w:spacing w:val="-2"/>
          <w:sz w:val="24"/>
          <w:szCs w:val="24"/>
          <w:lang w:eastAsia="hu-HU"/>
        </w:rPr>
        <w:t>2000 -</w:t>
      </w:r>
      <w:r w:rsidRPr="0082028E">
        <w:rPr>
          <w:rFonts w:ascii="Times New Roman" w:eastAsia="Times New Roman" w:hAnsi="Times New Roman"/>
          <w:spacing w:val="-2"/>
          <w:sz w:val="24"/>
          <w:szCs w:val="24"/>
          <w:lang w:eastAsia="hu-HU"/>
        </w:rPr>
        <w:t>2</w:t>
      </w:r>
      <w:r>
        <w:rPr>
          <w:rFonts w:ascii="Times New Roman" w:eastAsia="Times New Roman" w:hAnsi="Times New Roman"/>
          <w:spacing w:val="-2"/>
          <w:sz w:val="24"/>
          <w:szCs w:val="24"/>
          <w:lang w:eastAsia="hu-HU"/>
        </w:rPr>
        <w:t>003</w:t>
      </w:r>
      <w:r w:rsidRPr="0082028E">
        <w:rPr>
          <w:rFonts w:ascii="Times New Roman" w:eastAsia="Times New Roman" w:hAnsi="Times New Roman"/>
          <w:spacing w:val="-2"/>
          <w:sz w:val="24"/>
          <w:szCs w:val="24"/>
          <w:lang w:eastAsia="hu-HU"/>
        </w:rPr>
        <w:t xml:space="preserve">: </w:t>
      </w:r>
      <w:r w:rsidRPr="0082028E">
        <w:rPr>
          <w:rFonts w:ascii="Times New Roman" w:eastAsia="Times New Roman" w:hAnsi="Times New Roman"/>
          <w:spacing w:val="-2"/>
          <w:sz w:val="24"/>
          <w:szCs w:val="24"/>
          <w:lang w:eastAsia="hu-HU"/>
        </w:rPr>
        <w:tab/>
        <w:t xml:space="preserve">DEBRECENI EGYETEM Orvos- és Egészségtudományi Centrum Népegészségügyi Iskola Egészségfejlesztés Szak- </w:t>
      </w:r>
      <w:r w:rsidRPr="0082028E">
        <w:rPr>
          <w:rFonts w:ascii="Times New Roman" w:eastAsia="Times New Roman" w:hAnsi="Times New Roman"/>
          <w:i/>
          <w:spacing w:val="-2"/>
          <w:sz w:val="24"/>
          <w:szCs w:val="24"/>
          <w:lang w:eastAsia="hu-HU"/>
        </w:rPr>
        <w:t>egészségfejlesztési szakember</w:t>
      </w:r>
    </w:p>
    <w:p w:rsidR="00B6147E" w:rsidRPr="0082028E" w:rsidRDefault="00B6147E" w:rsidP="00B6147E">
      <w:pPr>
        <w:tabs>
          <w:tab w:val="left" w:pos="142"/>
          <w:tab w:val="left" w:pos="1560"/>
        </w:tabs>
        <w:spacing w:after="0" w:line="240" w:lineRule="auto"/>
        <w:ind w:left="1560" w:hanging="1560"/>
        <w:jc w:val="both"/>
        <w:rPr>
          <w:rFonts w:ascii="Times New Roman" w:eastAsia="Times New Roman" w:hAnsi="Times New Roman"/>
          <w:spacing w:val="-2"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/>
          <w:spacing w:val="-2"/>
          <w:sz w:val="24"/>
          <w:szCs w:val="24"/>
          <w:lang w:eastAsia="hu-HU"/>
        </w:rPr>
        <w:t>1999 – 2001</w:t>
      </w:r>
      <w:r w:rsidRPr="0082028E">
        <w:rPr>
          <w:rFonts w:ascii="Times New Roman" w:eastAsia="Times New Roman" w:hAnsi="Times New Roman"/>
          <w:spacing w:val="-2"/>
          <w:sz w:val="24"/>
          <w:szCs w:val="24"/>
          <w:lang w:eastAsia="hu-HU"/>
        </w:rPr>
        <w:t xml:space="preserve">: </w:t>
      </w:r>
      <w:r w:rsidRPr="0082028E">
        <w:rPr>
          <w:rFonts w:ascii="Times New Roman" w:eastAsia="Times New Roman" w:hAnsi="Times New Roman"/>
          <w:spacing w:val="-2"/>
          <w:sz w:val="24"/>
          <w:szCs w:val="24"/>
          <w:lang w:eastAsia="hu-HU"/>
        </w:rPr>
        <w:tab/>
        <w:t xml:space="preserve">DEBRECENI EGYETEM Bölcsészettudományi Kar Közoktatási vezető Szak Levelező Tagozat- </w:t>
      </w:r>
      <w:r w:rsidRPr="0082028E">
        <w:rPr>
          <w:rFonts w:ascii="Times New Roman" w:eastAsia="Times New Roman" w:hAnsi="Times New Roman"/>
          <w:i/>
          <w:spacing w:val="-2"/>
          <w:sz w:val="24"/>
          <w:szCs w:val="24"/>
          <w:lang w:eastAsia="hu-HU"/>
        </w:rPr>
        <w:t>közoktatási vezető</w:t>
      </w:r>
    </w:p>
    <w:p w:rsidR="00B6147E" w:rsidRPr="0082028E" w:rsidRDefault="00B6147E" w:rsidP="00B6147E">
      <w:pPr>
        <w:tabs>
          <w:tab w:val="left" w:pos="142"/>
          <w:tab w:val="left" w:pos="1560"/>
        </w:tabs>
        <w:spacing w:after="0" w:line="240" w:lineRule="auto"/>
        <w:jc w:val="both"/>
        <w:rPr>
          <w:rFonts w:ascii="Times New Roman" w:eastAsia="Times New Roman" w:hAnsi="Times New Roman"/>
          <w:spacing w:val="-2"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/>
          <w:spacing w:val="-2"/>
          <w:sz w:val="24"/>
          <w:szCs w:val="24"/>
          <w:lang w:eastAsia="hu-HU"/>
        </w:rPr>
        <w:t>1997 –2000</w:t>
      </w:r>
      <w:r w:rsidRPr="0082028E">
        <w:rPr>
          <w:rFonts w:ascii="Times New Roman" w:eastAsia="Times New Roman" w:hAnsi="Times New Roman"/>
          <w:spacing w:val="-2"/>
          <w:sz w:val="24"/>
          <w:szCs w:val="24"/>
          <w:lang w:eastAsia="hu-HU"/>
        </w:rPr>
        <w:t xml:space="preserve">: </w:t>
      </w:r>
      <w:r>
        <w:rPr>
          <w:rFonts w:ascii="Times New Roman" w:eastAsia="Times New Roman" w:hAnsi="Times New Roman"/>
          <w:spacing w:val="-2"/>
          <w:sz w:val="24"/>
          <w:szCs w:val="24"/>
          <w:lang w:eastAsia="hu-HU"/>
        </w:rPr>
        <w:tab/>
      </w:r>
      <w:r w:rsidRPr="0082028E">
        <w:rPr>
          <w:rFonts w:ascii="Times New Roman" w:eastAsia="Times New Roman" w:hAnsi="Times New Roman"/>
          <w:spacing w:val="-2"/>
          <w:sz w:val="24"/>
          <w:szCs w:val="24"/>
          <w:lang w:eastAsia="hu-HU"/>
        </w:rPr>
        <w:t xml:space="preserve">KOSSUTH LAJOS TUDOMÁNYEGYETEM Bölcsészettudományi Kar </w:t>
      </w:r>
      <w:r>
        <w:rPr>
          <w:rFonts w:ascii="Times New Roman" w:eastAsia="Times New Roman" w:hAnsi="Times New Roman"/>
          <w:spacing w:val="-2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pacing w:val="-2"/>
          <w:sz w:val="24"/>
          <w:szCs w:val="24"/>
          <w:lang w:eastAsia="hu-HU"/>
        </w:rPr>
        <w:tab/>
      </w:r>
      <w:r w:rsidRPr="0082028E">
        <w:rPr>
          <w:rFonts w:ascii="Times New Roman" w:eastAsia="Times New Roman" w:hAnsi="Times New Roman"/>
          <w:spacing w:val="-2"/>
          <w:sz w:val="24"/>
          <w:szCs w:val="24"/>
          <w:lang w:eastAsia="hu-HU"/>
        </w:rPr>
        <w:t xml:space="preserve">Pedagógia Szak Levelező Tagozat- </w:t>
      </w:r>
      <w:r w:rsidRPr="0082028E">
        <w:rPr>
          <w:rFonts w:ascii="Times New Roman" w:eastAsia="Times New Roman" w:hAnsi="Times New Roman"/>
          <w:i/>
          <w:spacing w:val="-2"/>
          <w:sz w:val="24"/>
          <w:szCs w:val="24"/>
          <w:lang w:eastAsia="hu-HU"/>
        </w:rPr>
        <w:t>pedagógia szakos tanár</w:t>
      </w:r>
    </w:p>
    <w:p w:rsidR="00B6147E" w:rsidRPr="0082028E" w:rsidRDefault="00B6147E" w:rsidP="00B6147E">
      <w:pPr>
        <w:tabs>
          <w:tab w:val="left" w:pos="142"/>
          <w:tab w:val="left" w:pos="1560"/>
        </w:tabs>
        <w:spacing w:after="0" w:line="240" w:lineRule="auto"/>
        <w:jc w:val="both"/>
        <w:rPr>
          <w:rFonts w:ascii="Times New Roman" w:eastAsia="Times New Roman" w:hAnsi="Times New Roman"/>
          <w:i/>
          <w:spacing w:val="-2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pacing w:val="-2"/>
          <w:sz w:val="24"/>
          <w:szCs w:val="24"/>
          <w:lang w:eastAsia="hu-HU"/>
        </w:rPr>
        <w:t>1993 – 1997</w:t>
      </w:r>
      <w:r w:rsidRPr="0082028E">
        <w:rPr>
          <w:rFonts w:ascii="Times New Roman" w:eastAsia="Times New Roman" w:hAnsi="Times New Roman"/>
          <w:spacing w:val="-2"/>
          <w:sz w:val="24"/>
          <w:szCs w:val="24"/>
          <w:lang w:eastAsia="hu-HU"/>
        </w:rPr>
        <w:t xml:space="preserve">: </w:t>
      </w:r>
      <w:r w:rsidRPr="0082028E">
        <w:rPr>
          <w:rFonts w:ascii="Times New Roman" w:eastAsia="Times New Roman" w:hAnsi="Times New Roman"/>
          <w:spacing w:val="-2"/>
          <w:sz w:val="24"/>
          <w:szCs w:val="24"/>
          <w:lang w:eastAsia="hu-HU"/>
        </w:rPr>
        <w:tab/>
        <w:t xml:space="preserve">DEBRECENI ORVOSTUDOMÁNYI EGYETEM Egészségügyi Főiskolai </w:t>
      </w:r>
      <w:r>
        <w:rPr>
          <w:rFonts w:ascii="Times New Roman" w:eastAsia="Times New Roman" w:hAnsi="Times New Roman"/>
          <w:spacing w:val="-2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pacing w:val="-2"/>
          <w:sz w:val="24"/>
          <w:szCs w:val="24"/>
          <w:lang w:eastAsia="hu-HU"/>
        </w:rPr>
        <w:tab/>
      </w:r>
      <w:r w:rsidRPr="0082028E">
        <w:rPr>
          <w:rFonts w:ascii="Times New Roman" w:eastAsia="Times New Roman" w:hAnsi="Times New Roman"/>
          <w:spacing w:val="-2"/>
          <w:sz w:val="24"/>
          <w:szCs w:val="24"/>
          <w:lang w:eastAsia="hu-HU"/>
        </w:rPr>
        <w:t xml:space="preserve">Kar Diplomás Ápoló Szak Nappali Tagozat- </w:t>
      </w:r>
      <w:r w:rsidRPr="0082028E">
        <w:rPr>
          <w:rFonts w:ascii="Times New Roman" w:eastAsia="Times New Roman" w:hAnsi="Times New Roman"/>
          <w:i/>
          <w:spacing w:val="-2"/>
          <w:sz w:val="24"/>
          <w:szCs w:val="24"/>
          <w:lang w:eastAsia="hu-HU"/>
        </w:rPr>
        <w:t>diplomás ápoló</w:t>
      </w:r>
    </w:p>
    <w:p w:rsidR="00B6147E" w:rsidRPr="00537493" w:rsidRDefault="00B6147E" w:rsidP="00B6147E">
      <w:pPr>
        <w:tabs>
          <w:tab w:val="left" w:pos="142"/>
          <w:tab w:val="left" w:pos="1560"/>
          <w:tab w:val="left" w:pos="496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1989 -1993</w:t>
      </w:r>
      <w:r w:rsidRPr="0082028E">
        <w:rPr>
          <w:rFonts w:ascii="Times New Roman" w:eastAsia="Times New Roman" w:hAnsi="Times New Roman"/>
          <w:sz w:val="24"/>
          <w:szCs w:val="24"/>
          <w:lang w:eastAsia="hu-HU"/>
        </w:rPr>
        <w:t>: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 xml:space="preserve">ESZE TAMÁS GIMNÁZIUM és EÜ-I SZAKKÖZÉPISKOLA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 xml:space="preserve">MÁTÉSZALKA- </w:t>
      </w:r>
      <w:r w:rsidRPr="000111B3">
        <w:rPr>
          <w:rFonts w:ascii="Times New Roman" w:eastAsia="Times New Roman" w:hAnsi="Times New Roman"/>
          <w:i/>
          <w:sz w:val="24"/>
          <w:szCs w:val="24"/>
          <w:lang w:eastAsia="hu-HU"/>
        </w:rPr>
        <w:t>általános ápoló, általános asszisztens</w:t>
      </w:r>
    </w:p>
    <w:tbl>
      <w:tblPr>
        <w:tblW w:w="89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1843"/>
        <w:gridCol w:w="5386"/>
      </w:tblGrid>
      <w:tr w:rsidR="00B6147E" w:rsidRPr="00537493" w:rsidTr="00A346A0">
        <w:trPr>
          <w:trHeight w:val="247"/>
        </w:trPr>
        <w:tc>
          <w:tcPr>
            <w:tcW w:w="1701" w:type="dxa"/>
            <w:vAlign w:val="bottom"/>
          </w:tcPr>
          <w:p w:rsidR="00B6147E" w:rsidRPr="00537493" w:rsidRDefault="00B6147E" w:rsidP="00A346A0">
            <w:pPr>
              <w:tabs>
                <w:tab w:val="left" w:pos="142"/>
              </w:tabs>
              <w:spacing w:after="0" w:line="2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  <w:p w:rsidR="00B6147E" w:rsidRPr="00537493" w:rsidRDefault="00B6147E" w:rsidP="00A346A0">
            <w:pPr>
              <w:tabs>
                <w:tab w:val="left" w:pos="142"/>
              </w:tabs>
              <w:spacing w:after="0" w:line="2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  <w:p w:rsidR="00B6147E" w:rsidRDefault="00B6147E" w:rsidP="00A346A0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</w:pPr>
          </w:p>
          <w:p w:rsidR="00B6147E" w:rsidRPr="00537493" w:rsidRDefault="00B6147E" w:rsidP="00A346A0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37493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NYELVTUDÁS</w:t>
            </w:r>
          </w:p>
        </w:tc>
        <w:tc>
          <w:tcPr>
            <w:tcW w:w="1843" w:type="dxa"/>
            <w:vAlign w:val="bottom"/>
          </w:tcPr>
          <w:p w:rsidR="00B6147E" w:rsidRPr="00537493" w:rsidRDefault="00B6147E" w:rsidP="00A346A0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5386" w:type="dxa"/>
            <w:vAlign w:val="bottom"/>
          </w:tcPr>
          <w:p w:rsidR="00B6147E" w:rsidRPr="00537493" w:rsidRDefault="00B6147E" w:rsidP="00A346A0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B6147E" w:rsidRPr="00537493" w:rsidTr="00A346A0">
        <w:trPr>
          <w:trHeight w:val="247"/>
        </w:trPr>
        <w:tc>
          <w:tcPr>
            <w:tcW w:w="1701" w:type="dxa"/>
            <w:vAlign w:val="bottom"/>
          </w:tcPr>
          <w:p w:rsidR="00B6147E" w:rsidRPr="00537493" w:rsidRDefault="00B6147E" w:rsidP="00A346A0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43" w:type="dxa"/>
            <w:vAlign w:val="bottom"/>
          </w:tcPr>
          <w:p w:rsidR="00B6147E" w:rsidRPr="00537493" w:rsidRDefault="00B6147E" w:rsidP="00A346A0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5386" w:type="dxa"/>
            <w:vAlign w:val="bottom"/>
          </w:tcPr>
          <w:p w:rsidR="00B6147E" w:rsidRPr="00537493" w:rsidRDefault="00B6147E" w:rsidP="00A346A0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B6147E" w:rsidRPr="00537493" w:rsidTr="00A346A0">
        <w:trPr>
          <w:trHeight w:val="245"/>
        </w:trPr>
        <w:tc>
          <w:tcPr>
            <w:tcW w:w="1701" w:type="dxa"/>
            <w:vAlign w:val="bottom"/>
          </w:tcPr>
          <w:p w:rsidR="00B6147E" w:rsidRPr="00537493" w:rsidRDefault="00B6147E" w:rsidP="00A346A0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37493">
              <w:rPr>
                <w:rFonts w:ascii="Times New Roman" w:hAnsi="Times New Roman"/>
                <w:sz w:val="24"/>
                <w:szCs w:val="24"/>
                <w:lang w:eastAsia="hu-HU"/>
              </w:rPr>
              <w:t>angol</w:t>
            </w:r>
          </w:p>
        </w:tc>
        <w:tc>
          <w:tcPr>
            <w:tcW w:w="7229" w:type="dxa"/>
            <w:gridSpan w:val="2"/>
            <w:vAlign w:val="bottom"/>
          </w:tcPr>
          <w:p w:rsidR="00B6147E" w:rsidRPr="00537493" w:rsidRDefault="00B6147E" w:rsidP="00A346A0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37493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felsőfok- A típus, középfok -C típus </w:t>
            </w:r>
          </w:p>
        </w:tc>
      </w:tr>
      <w:tr w:rsidR="00B6147E" w:rsidRPr="00537493" w:rsidTr="00A346A0">
        <w:trPr>
          <w:trHeight w:val="253"/>
        </w:trPr>
        <w:tc>
          <w:tcPr>
            <w:tcW w:w="1701" w:type="dxa"/>
            <w:vAlign w:val="bottom"/>
          </w:tcPr>
          <w:p w:rsidR="00B6147E" w:rsidRPr="00537493" w:rsidRDefault="00B6147E" w:rsidP="00A346A0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37493">
              <w:rPr>
                <w:rFonts w:ascii="Times New Roman" w:hAnsi="Times New Roman"/>
                <w:sz w:val="24"/>
                <w:szCs w:val="24"/>
                <w:lang w:eastAsia="hu-HU"/>
              </w:rPr>
              <w:t>spanyol</w:t>
            </w:r>
          </w:p>
        </w:tc>
        <w:tc>
          <w:tcPr>
            <w:tcW w:w="7229" w:type="dxa"/>
            <w:gridSpan w:val="2"/>
            <w:vAlign w:val="bottom"/>
          </w:tcPr>
          <w:p w:rsidR="00B6147E" w:rsidRPr="00537493" w:rsidRDefault="00B6147E" w:rsidP="00A346A0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37493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alapfok - C típus  </w:t>
            </w:r>
          </w:p>
        </w:tc>
      </w:tr>
    </w:tbl>
    <w:p w:rsidR="00B6147E" w:rsidRPr="00537493" w:rsidRDefault="00B6147E" w:rsidP="00B6147E">
      <w:pPr>
        <w:tabs>
          <w:tab w:val="left" w:pos="14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6147E" w:rsidRPr="00537493" w:rsidRDefault="00B6147E" w:rsidP="00B6147E">
      <w:pPr>
        <w:tabs>
          <w:tab w:val="left" w:pos="14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6147E" w:rsidRPr="00537493" w:rsidRDefault="00B6147E" w:rsidP="00B6147E">
      <w:pPr>
        <w:tabs>
          <w:tab w:val="left" w:pos="142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537493">
        <w:rPr>
          <w:rFonts w:ascii="Times New Roman" w:eastAsia="Times New Roman" w:hAnsi="Times New Roman"/>
          <w:b/>
          <w:sz w:val="24"/>
          <w:szCs w:val="24"/>
          <w:lang w:eastAsia="hu-HU"/>
        </w:rPr>
        <w:t>FOGLALKOZÁS MUNKAKÖR</w:t>
      </w:r>
    </w:p>
    <w:p w:rsidR="00B6147E" w:rsidRPr="00537493" w:rsidRDefault="00B6147E" w:rsidP="00B6147E">
      <w:pPr>
        <w:tabs>
          <w:tab w:val="left" w:pos="14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6147E" w:rsidRPr="00537493" w:rsidRDefault="00B6147E" w:rsidP="00B6147E">
      <w:pPr>
        <w:tabs>
          <w:tab w:val="left" w:pos="142"/>
        </w:tabs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 w:rsidRPr="00537493">
        <w:rPr>
          <w:rFonts w:ascii="Times New Roman" w:eastAsia="Times New Roman" w:hAnsi="Times New Roman"/>
          <w:i/>
          <w:sz w:val="24"/>
          <w:szCs w:val="24"/>
          <w:lang w:eastAsia="hu-HU"/>
        </w:rPr>
        <w:t>Főállás: 2</w:t>
      </w:r>
      <w:r w:rsidR="00123C9A">
        <w:rPr>
          <w:rFonts w:ascii="Times New Roman" w:eastAsia="Times New Roman" w:hAnsi="Times New Roman"/>
          <w:i/>
          <w:sz w:val="24"/>
          <w:szCs w:val="24"/>
          <w:lang w:eastAsia="hu-HU"/>
        </w:rPr>
        <w:t>5</w:t>
      </w:r>
      <w:r w:rsidRPr="00537493">
        <w:rPr>
          <w:rFonts w:ascii="Times New Roman" w:eastAsia="Times New Roman" w:hAnsi="Times New Roman"/>
          <w:i/>
          <w:sz w:val="24"/>
          <w:szCs w:val="24"/>
          <w:lang w:eastAsia="hu-HU"/>
        </w:rPr>
        <w:t xml:space="preserve"> év felsőoktatási tevékenység:</w:t>
      </w:r>
    </w:p>
    <w:p w:rsidR="00B6147E" w:rsidRPr="00914090" w:rsidRDefault="00B6147E" w:rsidP="00B6147E">
      <w:pPr>
        <w:tabs>
          <w:tab w:val="left" w:pos="14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123C9A" w:rsidRDefault="00123C9A" w:rsidP="00123C9A">
      <w:pPr>
        <w:tabs>
          <w:tab w:val="left" w:pos="142"/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20222.07.01- DE EK Egészségtudományi Intézet, Ápolási és Szülésznői Tanszék: </w:t>
      </w:r>
      <w:r>
        <w:rPr>
          <w:rFonts w:ascii="Times New Roman" w:eastAsia="Times New Roman" w:hAnsi="Times New Roman"/>
          <w:i/>
          <w:sz w:val="24"/>
          <w:szCs w:val="24"/>
          <w:lang w:eastAsia="hu-HU"/>
        </w:rPr>
        <w:t xml:space="preserve">egyetemi  </w:t>
      </w:r>
      <w:r>
        <w:rPr>
          <w:rFonts w:ascii="Times New Roman" w:eastAsia="Times New Roman" w:hAnsi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i/>
          <w:sz w:val="24"/>
          <w:szCs w:val="24"/>
          <w:lang w:eastAsia="hu-HU"/>
        </w:rPr>
        <w:tab/>
        <w:t>docens</w:t>
      </w:r>
      <w:r w:rsidR="00417369">
        <w:rPr>
          <w:rFonts w:ascii="Times New Roman" w:eastAsia="Times New Roman" w:hAnsi="Times New Roman"/>
          <w:i/>
          <w:sz w:val="24"/>
          <w:szCs w:val="24"/>
          <w:lang w:eastAsia="hu-HU"/>
        </w:rPr>
        <w:t>, kiterjesztett hatáskörű ápoló mesterszakfelelős</w:t>
      </w:r>
    </w:p>
    <w:p w:rsidR="00A5391E" w:rsidRDefault="00A5391E" w:rsidP="00AF5B1B">
      <w:pPr>
        <w:tabs>
          <w:tab w:val="left" w:pos="142"/>
          <w:tab w:val="left" w:pos="127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2022. 02.07- DE EK Egészségtudományi Intézet, Ápolási és Szülésznői Tanszék: </w:t>
      </w:r>
      <w:r w:rsidRPr="00A5391E">
        <w:rPr>
          <w:rFonts w:ascii="Times New Roman" w:eastAsia="Times New Roman" w:hAnsi="Times New Roman"/>
          <w:i/>
          <w:sz w:val="24"/>
          <w:szCs w:val="24"/>
          <w:lang w:eastAsia="hu-HU"/>
        </w:rPr>
        <w:t>adjunktus</w:t>
      </w:r>
      <w:r w:rsidR="00AF5B1B">
        <w:rPr>
          <w:rFonts w:ascii="Times New Roman" w:eastAsia="Times New Roman" w:hAnsi="Times New Roman"/>
          <w:i/>
          <w:sz w:val="24"/>
          <w:szCs w:val="24"/>
          <w:lang w:eastAsia="hu-HU"/>
        </w:rPr>
        <w:t xml:space="preserve"> </w:t>
      </w:r>
    </w:p>
    <w:p w:rsidR="00B6147E" w:rsidRPr="002A3504" w:rsidRDefault="00B6147E" w:rsidP="00B6147E">
      <w:pPr>
        <w:tabs>
          <w:tab w:val="left" w:pos="142"/>
          <w:tab w:val="left" w:pos="1276"/>
        </w:tabs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2021.09.01-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PTE ETK Sürgősségi Ellátási és Egészségpedagógiai Intézet: </w:t>
      </w:r>
      <w:r w:rsidRPr="002A3504">
        <w:rPr>
          <w:rFonts w:ascii="Times New Roman" w:eastAsia="Times New Roman" w:hAnsi="Times New Roman"/>
          <w:i/>
          <w:sz w:val="24"/>
          <w:szCs w:val="24"/>
          <w:lang w:eastAsia="hu-HU"/>
        </w:rPr>
        <w:t>adjunktus</w:t>
      </w:r>
    </w:p>
    <w:p w:rsidR="00B6147E" w:rsidRPr="002A3504" w:rsidRDefault="00B6147E" w:rsidP="00B6147E">
      <w:pPr>
        <w:tabs>
          <w:tab w:val="left" w:pos="142"/>
          <w:tab w:val="left" w:pos="1276"/>
        </w:tabs>
        <w:spacing w:after="0" w:line="240" w:lineRule="auto"/>
        <w:ind w:left="1275" w:hanging="1275"/>
        <w:jc w:val="both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2020-2021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DE EK Egészségtudományi Intézet, Ápolástudományi Tanszék: </w:t>
      </w:r>
      <w:r w:rsidRPr="002A3504">
        <w:rPr>
          <w:rFonts w:ascii="Times New Roman" w:eastAsia="Times New Roman" w:hAnsi="Times New Roman"/>
          <w:i/>
          <w:sz w:val="24"/>
          <w:szCs w:val="24"/>
          <w:lang w:eastAsia="hu-HU"/>
        </w:rPr>
        <w:t>ápolástudományi tanszékvezető</w:t>
      </w:r>
    </w:p>
    <w:p w:rsidR="00B6147E" w:rsidRPr="00471D89" w:rsidRDefault="00B6147E" w:rsidP="00B6147E">
      <w:pPr>
        <w:tabs>
          <w:tab w:val="left" w:pos="142"/>
          <w:tab w:val="left" w:pos="1276"/>
        </w:tabs>
        <w:spacing w:after="0" w:line="240" w:lineRule="auto"/>
        <w:ind w:left="1275" w:hanging="127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71D89">
        <w:rPr>
          <w:rFonts w:ascii="Times New Roman" w:eastAsia="Times New Roman" w:hAnsi="Times New Roman"/>
          <w:sz w:val="24"/>
          <w:szCs w:val="24"/>
          <w:lang w:eastAsia="hu-HU"/>
        </w:rPr>
        <w:t xml:space="preserve">2020-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2021</w:t>
      </w:r>
      <w:r w:rsidRPr="00471D89"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>DE EK Egészségtudományi Intézet, Ápolástudományi Tanszék, Á</w:t>
      </w:r>
      <w:r w:rsidRPr="00471D89">
        <w:rPr>
          <w:rFonts w:ascii="Times New Roman" w:eastAsia="Times New Roman" w:hAnsi="Times New Roman"/>
          <w:sz w:val="24"/>
          <w:szCs w:val="24"/>
          <w:lang w:eastAsia="hu-HU"/>
        </w:rPr>
        <w:t>BA Alapszak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, BSc ápoló Szakirány: </w:t>
      </w:r>
      <w:r w:rsidRPr="002A3504">
        <w:rPr>
          <w:rFonts w:ascii="Times New Roman" w:eastAsia="Times New Roman" w:hAnsi="Times New Roman"/>
          <w:i/>
          <w:sz w:val="24"/>
          <w:szCs w:val="24"/>
          <w:lang w:eastAsia="hu-HU"/>
        </w:rPr>
        <w:t>ápoló szakirányfelelős</w:t>
      </w:r>
    </w:p>
    <w:p w:rsidR="00B6147E" w:rsidRPr="00471D89" w:rsidRDefault="00B6147E" w:rsidP="00B6147E">
      <w:pPr>
        <w:tabs>
          <w:tab w:val="left" w:pos="142"/>
          <w:tab w:val="left" w:pos="1276"/>
        </w:tabs>
        <w:spacing w:after="0" w:line="240" w:lineRule="auto"/>
        <w:ind w:left="1275" w:hanging="1275"/>
        <w:jc w:val="both"/>
        <w:rPr>
          <w:rFonts w:ascii="Times New Roman" w:eastAsia="Times New Roman" w:hAnsi="Times New Roman"/>
          <w:spacing w:val="-2"/>
          <w:sz w:val="24"/>
          <w:szCs w:val="24"/>
          <w:lang w:eastAsia="hu-HU"/>
        </w:rPr>
      </w:pPr>
      <w:r w:rsidRPr="00471D89">
        <w:rPr>
          <w:rFonts w:ascii="Times New Roman" w:eastAsia="Times New Roman" w:hAnsi="Times New Roman"/>
          <w:spacing w:val="-2"/>
          <w:sz w:val="24"/>
          <w:szCs w:val="24"/>
          <w:lang w:eastAsia="hu-HU"/>
        </w:rPr>
        <w:t>20</w:t>
      </w:r>
      <w:r>
        <w:rPr>
          <w:rFonts w:ascii="Times New Roman" w:eastAsia="Times New Roman" w:hAnsi="Times New Roman"/>
          <w:spacing w:val="-2"/>
          <w:sz w:val="24"/>
          <w:szCs w:val="24"/>
          <w:lang w:eastAsia="hu-HU"/>
        </w:rPr>
        <w:t>17-2021</w:t>
      </w:r>
      <w:r w:rsidRPr="00471D89">
        <w:rPr>
          <w:rFonts w:ascii="Times New Roman" w:eastAsia="Times New Roman" w:hAnsi="Times New Roman"/>
          <w:spacing w:val="-2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DE EK Egészségtudományi Intézet, </w:t>
      </w:r>
      <w:r w:rsidRPr="00471D89">
        <w:rPr>
          <w:rFonts w:ascii="Times New Roman" w:eastAsia="Times New Roman" w:hAnsi="Times New Roman"/>
          <w:spacing w:val="-2"/>
          <w:sz w:val="24"/>
          <w:szCs w:val="24"/>
          <w:lang w:eastAsia="hu-HU"/>
        </w:rPr>
        <w:t>Ápolástudományi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Tanszék</w:t>
      </w:r>
      <w:r>
        <w:rPr>
          <w:rFonts w:ascii="Times New Roman" w:eastAsia="Times New Roman" w:hAnsi="Times New Roman"/>
          <w:spacing w:val="-2"/>
          <w:sz w:val="24"/>
          <w:szCs w:val="24"/>
          <w:lang w:eastAsia="hu-HU"/>
        </w:rPr>
        <w:t>, k</w:t>
      </w:r>
      <w:r w:rsidRPr="00471D89">
        <w:rPr>
          <w:rFonts w:ascii="Times New Roman" w:eastAsia="Times New Roman" w:hAnsi="Times New Roman"/>
          <w:spacing w:val="-2"/>
          <w:sz w:val="24"/>
          <w:szCs w:val="24"/>
          <w:lang w:eastAsia="hu-HU"/>
        </w:rPr>
        <w:t xml:space="preserve">iterjesztett hatáskörű ápoló </w:t>
      </w:r>
      <w:r>
        <w:rPr>
          <w:rFonts w:ascii="Times New Roman" w:eastAsia="Times New Roman" w:hAnsi="Times New Roman"/>
          <w:spacing w:val="-2"/>
          <w:sz w:val="24"/>
          <w:szCs w:val="24"/>
          <w:lang w:eastAsia="hu-HU"/>
        </w:rPr>
        <w:t xml:space="preserve">képzés: </w:t>
      </w:r>
      <w:r w:rsidRPr="002A3504">
        <w:rPr>
          <w:rFonts w:ascii="Times New Roman" w:eastAsia="Times New Roman" w:hAnsi="Times New Roman"/>
          <w:i/>
          <w:spacing w:val="-2"/>
          <w:sz w:val="24"/>
          <w:szCs w:val="24"/>
          <w:lang w:eastAsia="hu-HU"/>
        </w:rPr>
        <w:t>közösségi szakápoló specializációfelelős</w:t>
      </w:r>
    </w:p>
    <w:p w:rsidR="00B6147E" w:rsidRPr="00471D89" w:rsidRDefault="00B6147E" w:rsidP="00B6147E">
      <w:pPr>
        <w:tabs>
          <w:tab w:val="left" w:pos="142"/>
          <w:tab w:val="left" w:pos="1276"/>
        </w:tabs>
        <w:spacing w:after="0" w:line="240" w:lineRule="auto"/>
        <w:ind w:left="1275" w:hanging="127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71D89">
        <w:rPr>
          <w:rFonts w:ascii="Times New Roman" w:eastAsia="Times New Roman" w:hAnsi="Times New Roman"/>
          <w:sz w:val="24"/>
          <w:szCs w:val="24"/>
          <w:lang w:eastAsia="hu-HU"/>
        </w:rPr>
        <w:t>2017-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2021</w:t>
      </w:r>
      <w:r w:rsidRPr="00471D89"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>DE EK Egészségtudományi Intézet, Ápolástudományi Tanszék, k</w:t>
      </w:r>
      <w:r w:rsidRPr="00471D89">
        <w:rPr>
          <w:rFonts w:ascii="Times New Roman" w:eastAsia="Times New Roman" w:hAnsi="Times New Roman"/>
          <w:sz w:val="24"/>
          <w:szCs w:val="24"/>
          <w:lang w:eastAsia="hu-HU"/>
        </w:rPr>
        <w:t xml:space="preserve">iterjesztett hatáskörű ápoló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képzés: </w:t>
      </w:r>
      <w:r w:rsidRPr="002A3504">
        <w:rPr>
          <w:rFonts w:ascii="Times New Roman" w:eastAsia="Times New Roman" w:hAnsi="Times New Roman"/>
          <w:i/>
          <w:sz w:val="24"/>
          <w:szCs w:val="24"/>
          <w:lang w:eastAsia="hu-HU"/>
        </w:rPr>
        <w:t>ápolás mesterszakfelelős</w:t>
      </w:r>
      <w:r w:rsidRPr="00471D89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</w:p>
    <w:p w:rsidR="00B6147E" w:rsidRDefault="00B6147E" w:rsidP="00B6147E">
      <w:pPr>
        <w:tabs>
          <w:tab w:val="left" w:pos="142"/>
          <w:tab w:val="left" w:pos="1276"/>
        </w:tabs>
        <w:spacing w:after="0" w:line="240" w:lineRule="auto"/>
        <w:ind w:left="1275" w:hanging="1275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 w:rsidRPr="00BA0B1B">
        <w:rPr>
          <w:rFonts w:ascii="Times New Roman" w:eastAsia="Times New Roman" w:hAnsi="Times New Roman"/>
          <w:sz w:val="24"/>
          <w:szCs w:val="24"/>
          <w:lang w:eastAsia="hu-HU"/>
        </w:rPr>
        <w:t>2013-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2017</w:t>
      </w:r>
      <w:r w:rsidRPr="00BA0B1B"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DE EK Egészségtudományi Intézet, Ápolástudományi Tanszék, okleveles ápoló MSc képzés: </w:t>
      </w:r>
      <w:r w:rsidRPr="002A3504">
        <w:rPr>
          <w:rFonts w:ascii="Times New Roman" w:eastAsia="Times New Roman" w:hAnsi="Times New Roman"/>
          <w:i/>
          <w:sz w:val="24"/>
          <w:szCs w:val="24"/>
          <w:lang w:eastAsia="hu-HU"/>
        </w:rPr>
        <w:t xml:space="preserve">ápolás mesterszakfelelős </w:t>
      </w:r>
    </w:p>
    <w:p w:rsidR="00B6147E" w:rsidRPr="002A3504" w:rsidRDefault="00B6147E" w:rsidP="00B6147E">
      <w:pPr>
        <w:tabs>
          <w:tab w:val="left" w:pos="142"/>
          <w:tab w:val="left" w:pos="1276"/>
        </w:tabs>
        <w:spacing w:after="0" w:line="240" w:lineRule="auto"/>
        <w:ind w:left="1275" w:hanging="1275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 w:rsidRPr="004A0AB5">
        <w:rPr>
          <w:rFonts w:ascii="Times New Roman" w:hAnsi="Times New Roman"/>
          <w:sz w:val="24"/>
          <w:szCs w:val="24"/>
          <w:lang w:eastAsia="hu-HU"/>
        </w:rPr>
        <w:t>2013</w:t>
      </w:r>
      <w:r>
        <w:rPr>
          <w:rFonts w:ascii="Times New Roman" w:hAnsi="Times New Roman"/>
          <w:sz w:val="24"/>
          <w:szCs w:val="24"/>
          <w:lang w:eastAsia="hu-HU"/>
        </w:rPr>
        <w:t>-2016    DEEK Á</w:t>
      </w:r>
      <w:r w:rsidRPr="004A0AB5">
        <w:rPr>
          <w:rFonts w:ascii="Times New Roman" w:hAnsi="Times New Roman"/>
          <w:sz w:val="24"/>
          <w:szCs w:val="24"/>
          <w:lang w:eastAsia="hu-HU"/>
        </w:rPr>
        <w:t>polás és betegellátás alapszak</w:t>
      </w:r>
      <w:r>
        <w:rPr>
          <w:rFonts w:ascii="Times New Roman" w:hAnsi="Times New Roman"/>
          <w:sz w:val="24"/>
          <w:szCs w:val="24"/>
          <w:lang w:eastAsia="hu-HU"/>
        </w:rPr>
        <w:t xml:space="preserve"> (ÁBA): </w:t>
      </w:r>
      <w:r>
        <w:rPr>
          <w:rFonts w:ascii="Times New Roman" w:hAnsi="Times New Roman"/>
          <w:i/>
          <w:sz w:val="24"/>
          <w:szCs w:val="24"/>
          <w:lang w:eastAsia="hu-HU"/>
        </w:rPr>
        <w:t>ápoló szakirány felelős</w:t>
      </w:r>
    </w:p>
    <w:p w:rsidR="00B6147E" w:rsidRPr="00537493" w:rsidRDefault="00B6147E" w:rsidP="00B6147E">
      <w:pPr>
        <w:tabs>
          <w:tab w:val="left" w:pos="142"/>
          <w:tab w:val="left" w:pos="1276"/>
        </w:tabs>
        <w:spacing w:after="0" w:line="240" w:lineRule="auto"/>
      </w:pPr>
      <w:r>
        <w:rPr>
          <w:rFonts w:ascii="Times New Roman" w:eastAsia="Times New Roman" w:hAnsi="Times New Roman"/>
          <w:sz w:val="24"/>
          <w:szCs w:val="24"/>
          <w:lang w:eastAsia="hu-HU"/>
        </w:rPr>
        <w:t>2012-2021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537493">
        <w:rPr>
          <w:rFonts w:ascii="Times New Roman" w:hAnsi="Times New Roman"/>
          <w:sz w:val="24"/>
          <w:szCs w:val="24"/>
        </w:rPr>
        <w:t xml:space="preserve">DEEK BSc Ápoló Szak, </w:t>
      </w:r>
      <w:r>
        <w:rPr>
          <w:rFonts w:ascii="Times New Roman" w:hAnsi="Times New Roman"/>
          <w:sz w:val="24"/>
          <w:szCs w:val="24"/>
        </w:rPr>
        <w:t xml:space="preserve">DEEK </w:t>
      </w:r>
      <w:r w:rsidRPr="00537493">
        <w:rPr>
          <w:rFonts w:ascii="Times New Roman" w:hAnsi="Times New Roman"/>
          <w:sz w:val="24"/>
          <w:szCs w:val="24"/>
        </w:rPr>
        <w:t>MSc Ápoló Szak</w:t>
      </w:r>
      <w:r>
        <w:rPr>
          <w:rFonts w:ascii="Times New Roman" w:hAnsi="Times New Roman"/>
          <w:sz w:val="24"/>
          <w:szCs w:val="24"/>
        </w:rPr>
        <w:t xml:space="preserve">: </w:t>
      </w:r>
      <w:r w:rsidRPr="002A3504">
        <w:rPr>
          <w:rFonts w:ascii="Times New Roman" w:eastAsia="Times New Roman" w:hAnsi="Times New Roman"/>
          <w:i/>
          <w:sz w:val="24"/>
          <w:szCs w:val="24"/>
          <w:lang w:eastAsia="hu-HU"/>
        </w:rPr>
        <w:t>főiskolai docens</w:t>
      </w:r>
    </w:p>
    <w:p w:rsidR="00B6147E" w:rsidRDefault="00B6147E" w:rsidP="00B6147E">
      <w:pPr>
        <w:tabs>
          <w:tab w:val="left" w:pos="142"/>
          <w:tab w:val="left" w:pos="127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BA0B1B">
        <w:rPr>
          <w:rFonts w:ascii="Times New Roman" w:eastAsia="Times New Roman" w:hAnsi="Times New Roman"/>
          <w:sz w:val="24"/>
          <w:szCs w:val="24"/>
          <w:lang w:eastAsia="hu-HU"/>
        </w:rPr>
        <w:t>2007-2011</w:t>
      </w: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ab/>
        <w:t>PTE ETK doktori iskola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: </w:t>
      </w: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>PhD hallgató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, </w:t>
      </w:r>
      <w:r w:rsidRPr="002A3504">
        <w:rPr>
          <w:rFonts w:ascii="Times New Roman" w:eastAsia="Times New Roman" w:hAnsi="Times New Roman"/>
          <w:i/>
          <w:sz w:val="24"/>
          <w:szCs w:val="24"/>
          <w:lang w:eastAsia="hu-HU"/>
        </w:rPr>
        <w:t>doktorandusz</w:t>
      </w: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</w:p>
    <w:p w:rsidR="00B6147E" w:rsidRDefault="00B6147E" w:rsidP="00B6147E">
      <w:pPr>
        <w:tabs>
          <w:tab w:val="left" w:pos="142"/>
          <w:tab w:val="left" w:pos="127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 xml:space="preserve">2000-2012 </w:t>
      </w: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537493">
        <w:rPr>
          <w:rFonts w:ascii="Times New Roman" w:hAnsi="Times New Roman"/>
          <w:sz w:val="24"/>
          <w:szCs w:val="24"/>
        </w:rPr>
        <w:t xml:space="preserve">DEEK Diplomás Ápoló Szak, </w:t>
      </w:r>
      <w:r>
        <w:rPr>
          <w:rFonts w:ascii="Times New Roman" w:hAnsi="Times New Roman"/>
          <w:sz w:val="24"/>
          <w:szCs w:val="24"/>
        </w:rPr>
        <w:t xml:space="preserve">(BSc, </w:t>
      </w:r>
      <w:r w:rsidRPr="00537493">
        <w:rPr>
          <w:rFonts w:ascii="Times New Roman" w:hAnsi="Times New Roman"/>
          <w:sz w:val="24"/>
          <w:szCs w:val="24"/>
        </w:rPr>
        <w:t>MSc</w:t>
      </w:r>
      <w:r>
        <w:rPr>
          <w:rFonts w:ascii="Times New Roman" w:hAnsi="Times New Roman"/>
          <w:sz w:val="24"/>
          <w:szCs w:val="24"/>
        </w:rPr>
        <w:t xml:space="preserve">) </w:t>
      </w:r>
      <w:r w:rsidRPr="00537493">
        <w:rPr>
          <w:rFonts w:ascii="Times New Roman" w:hAnsi="Times New Roman"/>
          <w:sz w:val="24"/>
          <w:szCs w:val="24"/>
        </w:rPr>
        <w:t>Ápoló Szak</w:t>
      </w:r>
      <w:r>
        <w:rPr>
          <w:rFonts w:ascii="Times New Roman" w:hAnsi="Times New Roman"/>
          <w:sz w:val="24"/>
          <w:szCs w:val="24"/>
        </w:rPr>
        <w:t xml:space="preserve">: </w:t>
      </w:r>
      <w:r w:rsidRPr="002A3504">
        <w:rPr>
          <w:rFonts w:ascii="Times New Roman" w:eastAsia="Times New Roman" w:hAnsi="Times New Roman"/>
          <w:i/>
          <w:sz w:val="24"/>
          <w:szCs w:val="24"/>
          <w:lang w:eastAsia="hu-HU"/>
        </w:rPr>
        <w:t>főiskolai adjunktus</w:t>
      </w:r>
    </w:p>
    <w:p w:rsidR="00B6147E" w:rsidRPr="00537493" w:rsidRDefault="00B6147E" w:rsidP="00B6147E">
      <w:pPr>
        <w:tabs>
          <w:tab w:val="left" w:pos="142"/>
          <w:tab w:val="left" w:pos="127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>1997-2000</w:t>
      </w: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DOTE Diplomás Ápoló szak kihelyezett tagozat Gyula: </w:t>
      </w:r>
      <w:r w:rsidRPr="002A3504">
        <w:rPr>
          <w:rFonts w:ascii="Times New Roman" w:eastAsia="Times New Roman" w:hAnsi="Times New Roman"/>
          <w:i/>
          <w:sz w:val="24"/>
          <w:szCs w:val="24"/>
          <w:lang w:eastAsia="hu-HU"/>
        </w:rPr>
        <w:t>gyakornok</w:t>
      </w:r>
      <w:r w:rsidRPr="002A3504">
        <w:rPr>
          <w:rFonts w:ascii="Times New Roman" w:eastAsia="Times New Roman" w:hAnsi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B6147E" w:rsidRPr="00537493" w:rsidRDefault="00B6147E" w:rsidP="00B6147E">
      <w:pPr>
        <w:tabs>
          <w:tab w:val="left" w:pos="14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6147E" w:rsidRPr="00537493" w:rsidRDefault="00B6147E" w:rsidP="00B6147E">
      <w:pPr>
        <w:tabs>
          <w:tab w:val="left" w:pos="142"/>
        </w:tabs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 w:rsidRPr="00537493">
        <w:rPr>
          <w:rFonts w:ascii="Times New Roman" w:eastAsia="Times New Roman" w:hAnsi="Times New Roman"/>
          <w:i/>
          <w:sz w:val="24"/>
          <w:szCs w:val="24"/>
          <w:lang w:eastAsia="hu-HU"/>
        </w:rPr>
        <w:t>Emellett párhuzamosan mellékállású munkakörök, projekt tevékenység:</w:t>
      </w:r>
    </w:p>
    <w:p w:rsidR="00B6147E" w:rsidRPr="00537493" w:rsidRDefault="00B6147E" w:rsidP="00B6147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6147E" w:rsidRDefault="00B6147E" w:rsidP="00B6147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>1997-1998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:</w:t>
      </w:r>
    </w:p>
    <w:p w:rsidR="00B6147E" w:rsidRPr="00537493" w:rsidRDefault="00B6147E" w:rsidP="00B6147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</w:t>
      </w: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>ellékállású munka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: </w:t>
      </w:r>
      <w:r w:rsidRPr="00C149BC">
        <w:rPr>
          <w:rFonts w:ascii="Times New Roman" w:eastAsia="Times New Roman" w:hAnsi="Times New Roman"/>
          <w:i/>
          <w:sz w:val="24"/>
          <w:szCs w:val="24"/>
          <w:lang w:eastAsia="hu-HU"/>
        </w:rPr>
        <w:t>diplomás ápoló</w:t>
      </w:r>
      <w:r>
        <w:rPr>
          <w:rFonts w:ascii="Times New Roman" w:eastAsia="Times New Roman" w:hAnsi="Times New Roman"/>
          <w:i/>
          <w:sz w:val="24"/>
          <w:szCs w:val="24"/>
          <w:lang w:eastAsia="hu-HU"/>
        </w:rPr>
        <w:t xml:space="preserve"> -</w:t>
      </w: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 xml:space="preserve"> Pándy Kálmán Kórház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,</w:t>
      </w: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 xml:space="preserve"> Gyula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,</w:t>
      </w: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G</w:t>
      </w: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>yermekosztály</w:t>
      </w:r>
    </w:p>
    <w:p w:rsidR="00B6147E" w:rsidRDefault="00B6147E" w:rsidP="00B6147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5391E" w:rsidRDefault="00A5391E" w:rsidP="00B6147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6147E" w:rsidRDefault="00B6147E" w:rsidP="00B6147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2004 -2014:</w:t>
      </w:r>
    </w:p>
    <w:p w:rsidR="00B6147E" w:rsidRPr="00537493" w:rsidRDefault="00B6147E" w:rsidP="00B6147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149BC">
        <w:rPr>
          <w:rFonts w:ascii="Times New Roman" w:eastAsia="Times New Roman" w:hAnsi="Times New Roman"/>
          <w:i/>
          <w:sz w:val="24"/>
          <w:szCs w:val="24"/>
          <w:lang w:eastAsia="hu-HU"/>
        </w:rPr>
        <w:t>Szakmai referens, koordinátor</w:t>
      </w: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 xml:space="preserve"> – a körzeti közösségi ápolói feladatokhoz kapcsolódóan, Országos Alapellátási Intézet, Budapest</w:t>
      </w:r>
    </w:p>
    <w:p w:rsidR="00B6147E" w:rsidRPr="00537493" w:rsidRDefault="00B6147E" w:rsidP="00B6147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6147E" w:rsidRPr="00537493" w:rsidRDefault="00B6147E" w:rsidP="00B6147E">
      <w:pPr>
        <w:tabs>
          <w:tab w:val="left" w:pos="121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 xml:space="preserve">2004-2006: </w:t>
      </w:r>
    </w:p>
    <w:p w:rsidR="00B6147E" w:rsidRPr="00537493" w:rsidRDefault="00B6147E" w:rsidP="00B6147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>ESZA-típusú kísérleti projekt „a képzésből a munka világába történő átmenet támogatására” Phare HU0008-02 pályázat kapcsán a felnőttképzési program kidolgozásában való részvétel, a prevenciós ápoló képzés felelőse, segédanyag írása, oktatásban való részvétel mindhárom helyszínen. Prevenciós ápoló (300 óra) - Debrecen (</w:t>
      </w:r>
      <w:r w:rsidRPr="00C149BC">
        <w:rPr>
          <w:rFonts w:ascii="Times New Roman" w:eastAsia="Times New Roman" w:hAnsi="Times New Roman"/>
          <w:i/>
          <w:sz w:val="24"/>
          <w:szCs w:val="24"/>
          <w:lang w:eastAsia="hu-HU"/>
        </w:rPr>
        <w:t>projektfelelős</w:t>
      </w: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>), Kliensoktató Egészségfejlesztő szakember (300 óra) –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>Nyíregyháza, Otthoni szakápolás szakdolgozók továbbképzése (300 óra) - Miskolc</w:t>
      </w:r>
    </w:p>
    <w:p w:rsidR="00B6147E" w:rsidRPr="00537493" w:rsidRDefault="00B6147E" w:rsidP="00B6147E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B6147E" w:rsidRPr="00537493" w:rsidRDefault="00B6147E" w:rsidP="00B6147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>2008-2009:</w:t>
      </w:r>
    </w:p>
    <w:p w:rsidR="00B6147E" w:rsidRPr="00537493" w:rsidRDefault="00B6147E" w:rsidP="00B6147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 xml:space="preserve">Drogmegelőzési és egészségfejlesztési projekt felsőoktatási kollégiumban, OKTATÁSÉRT KÖZALAPÍTVÁNY, </w:t>
      </w:r>
      <w:r w:rsidRPr="00BA0B1B">
        <w:rPr>
          <w:rFonts w:ascii="Times New Roman" w:eastAsia="Times New Roman" w:hAnsi="Times New Roman"/>
          <w:sz w:val="24"/>
          <w:szCs w:val="24"/>
          <w:lang w:eastAsia="hu-HU"/>
        </w:rPr>
        <w:t>kollOKA XII.</w:t>
      </w: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 xml:space="preserve"> Pályázat felsőoktatási kollégiumok részére, a kollégiumban zajló szakmai munka, valamint egészség ápolás támogatására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>-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4A0AB5">
        <w:rPr>
          <w:rFonts w:ascii="Times New Roman" w:eastAsia="Times New Roman" w:hAnsi="Times New Roman"/>
          <w:i/>
          <w:sz w:val="24"/>
          <w:szCs w:val="24"/>
          <w:lang w:eastAsia="hu-HU"/>
        </w:rPr>
        <w:t>projektfelelős</w:t>
      </w:r>
    </w:p>
    <w:p w:rsidR="00B6147E" w:rsidRPr="00537493" w:rsidRDefault="00B6147E" w:rsidP="00B6147E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B6147E" w:rsidRPr="00537493" w:rsidRDefault="00B6147E" w:rsidP="00B6147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 xml:space="preserve">2012-2013: </w:t>
      </w:r>
    </w:p>
    <w:p w:rsidR="00B6147E" w:rsidRPr="00537493" w:rsidRDefault="00B6147E" w:rsidP="00B6147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>TÁMOP-6.2.2/B/12/1 pályázat keretében a mentor-ápoló képzésfejlesztés és az Országos Képzési Jegyzékben szereplő ápoló és mentőápoló szakképesítések beszámításának kidolgozása a BSc képzésekbe, és azok képzési programjának elkészítése Ápolói szakmacsoportba tartozó szakképesítések: ápoló (54) (3 éves képzés vagy 4600 óra), és ráépüléseik; Mentőtiszt BSc szakirány szerinti képzésbe - mentőápoló (52)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 xml:space="preserve">- </w:t>
      </w:r>
      <w:r w:rsidRPr="004A0AB5">
        <w:rPr>
          <w:rFonts w:ascii="Times New Roman" w:eastAsia="Times New Roman" w:hAnsi="Times New Roman"/>
          <w:i/>
          <w:sz w:val="24"/>
          <w:szCs w:val="24"/>
          <w:lang w:eastAsia="hu-HU"/>
        </w:rPr>
        <w:t>pályázati komponens felelős,</w:t>
      </w:r>
      <w:r w:rsidRPr="00537493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>validációs táblázat kidolgozása</w:t>
      </w:r>
    </w:p>
    <w:p w:rsidR="00B6147E" w:rsidRPr="00537493" w:rsidRDefault="00B6147E" w:rsidP="00B6147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6147E" w:rsidRPr="00537493" w:rsidRDefault="00B6147E" w:rsidP="00B6147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 xml:space="preserve">2012: </w:t>
      </w:r>
    </w:p>
    <w:p w:rsidR="00B6147E" w:rsidRPr="004A0AB5" w:rsidRDefault="00B6147E" w:rsidP="00B6147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 xml:space="preserve">Országos Alapellátási Intézet - </w:t>
      </w:r>
      <w:hyperlink r:id="rId9" w:history="1">
        <w:r w:rsidRPr="00537493">
          <w:rPr>
            <w:rFonts w:ascii="Times New Roman" w:eastAsia="Times New Roman" w:hAnsi="Times New Roman"/>
            <w:sz w:val="24"/>
            <w:szCs w:val="24"/>
            <w:lang w:eastAsia="hu-HU"/>
          </w:rPr>
          <w:t>Home care across Europe</w:t>
        </w:r>
      </w:hyperlink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 xml:space="preserve"> projektben való részvétel - a magyar otthonápolás kutatása, közlemény írása,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- </w:t>
      </w: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projekt szakértő</w:t>
      </w:r>
    </w:p>
    <w:p w:rsidR="00B6147E" w:rsidRPr="00537493" w:rsidRDefault="00B6147E" w:rsidP="00B6147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6147E" w:rsidRPr="00537493" w:rsidRDefault="00B6147E" w:rsidP="00B6147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>2012-2013:</w:t>
      </w:r>
    </w:p>
    <w:p w:rsidR="00B6147E" w:rsidRPr="00537493" w:rsidRDefault="00B6147E" w:rsidP="00B6147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 xml:space="preserve">HUSKROUA pályázat, DE EK és az Ungvári Egyetem közös együttműködése a szociális és egészségügyi rendszer tanulmányozása és egészségfejlesztési programok kidolgozása,- </w:t>
      </w:r>
      <w:r w:rsidRPr="004A0AB5">
        <w:rPr>
          <w:rFonts w:ascii="Times New Roman" w:eastAsia="Times New Roman" w:hAnsi="Times New Roman"/>
          <w:i/>
          <w:sz w:val="24"/>
          <w:szCs w:val="24"/>
          <w:lang w:eastAsia="hu-HU"/>
        </w:rPr>
        <w:t>projekt koordinátor</w:t>
      </w:r>
      <w:r w:rsidRPr="00537493">
        <w:rPr>
          <w:rFonts w:ascii="Times New Roman" w:eastAsia="Times New Roman" w:hAnsi="Times New Roman"/>
          <w:b/>
          <w:sz w:val="24"/>
          <w:szCs w:val="24"/>
          <w:lang w:eastAsia="hu-HU"/>
        </w:rPr>
        <w:t>,</w:t>
      </w: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 xml:space="preserve"> angol/ukrán/magyar nyelvű egészségügyi szótár kidolgozásában való részvétel</w:t>
      </w:r>
    </w:p>
    <w:p w:rsidR="00B6147E" w:rsidRPr="00537493" w:rsidRDefault="00B6147E" w:rsidP="00B6147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6147E" w:rsidRPr="00537493" w:rsidRDefault="00B6147E" w:rsidP="00B6147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 xml:space="preserve">2014-2015: </w:t>
      </w:r>
    </w:p>
    <w:p w:rsidR="00B6147E" w:rsidRPr="00537493" w:rsidRDefault="00B6147E" w:rsidP="00B6147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>Adaptive Medical Profession Assessor” projektben való részvétel,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 xml:space="preserve">(Leonardo da Vinci innováció-transzfer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- </w:t>
      </w:r>
      <w:r w:rsidRPr="004A0AB5">
        <w:rPr>
          <w:rFonts w:ascii="Times New Roman" w:eastAsia="Times New Roman" w:hAnsi="Times New Roman"/>
          <w:i/>
          <w:sz w:val="24"/>
          <w:szCs w:val="24"/>
          <w:lang w:eastAsia="hu-HU"/>
        </w:rPr>
        <w:t>projekt partner</w:t>
      </w: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 xml:space="preserve"> (holland, német, angol, magyar) – az ápolók tudásának és képességeiknek a felmérése</w:t>
      </w:r>
    </w:p>
    <w:p w:rsidR="00B6147E" w:rsidRPr="00537493" w:rsidRDefault="00B6147E" w:rsidP="00B6147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6147E" w:rsidRPr="00537493" w:rsidRDefault="00B6147E" w:rsidP="00B6147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>2014 - 2015:</w:t>
      </w:r>
    </w:p>
    <w:p w:rsidR="00B6147E" w:rsidRPr="004A0AB5" w:rsidRDefault="00B6147E" w:rsidP="00B6147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>TÁMOP 4.1.3. C projekt keretében a Magyar Képesítési Keretrendszer kidolgozásában és az új Képzési Kimeneti Követelmények kidolgozásban való részvétel az egészségtudományi munkacsoportban –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4A0AB5">
        <w:rPr>
          <w:rFonts w:ascii="Times New Roman" w:eastAsia="Times New Roman" w:hAnsi="Times New Roman"/>
          <w:i/>
          <w:sz w:val="24"/>
          <w:szCs w:val="24"/>
          <w:lang w:eastAsia="hu-HU"/>
        </w:rPr>
        <w:t>projekt szakértő</w:t>
      </w:r>
    </w:p>
    <w:p w:rsidR="00B6147E" w:rsidRPr="004A0AB5" w:rsidRDefault="00B6147E" w:rsidP="00B6147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hu-HU"/>
        </w:rPr>
      </w:pPr>
    </w:p>
    <w:p w:rsidR="00B6147E" w:rsidRPr="00537493" w:rsidRDefault="00B6147E" w:rsidP="00B6147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sz w:val="24"/>
          <w:lang w:eastAsia="hu-HU"/>
        </w:rPr>
      </w:pPr>
      <w:r w:rsidRPr="00537493">
        <w:rPr>
          <w:rFonts w:ascii="Times New Roman" w:eastAsia="Times New Roman" w:hAnsi="Times New Roman"/>
          <w:sz w:val="24"/>
          <w:lang w:eastAsia="hu-HU"/>
        </w:rPr>
        <w:t>2015 - 2017:</w:t>
      </w:r>
    </w:p>
    <w:p w:rsidR="00B6147E" w:rsidRDefault="00B6147E" w:rsidP="00B6147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sz w:val="24"/>
          <w:lang w:eastAsia="hu-HU"/>
        </w:rPr>
      </w:pPr>
      <w:r w:rsidRPr="00537493">
        <w:rPr>
          <w:rFonts w:ascii="Times New Roman" w:eastAsia="Times New Roman" w:hAnsi="Times New Roman"/>
          <w:sz w:val="24"/>
          <w:lang w:eastAsia="hu-HU"/>
        </w:rPr>
        <w:t>TÁMOP 6.2.5 B a „Szervezeti hatékonyság fejlesztése az egészségügyi</w:t>
      </w:r>
      <w:r w:rsidRPr="00537493">
        <w:rPr>
          <w:rFonts w:ascii="Times New Roman" w:eastAsia="Times New Roman" w:hAnsi="Times New Roman"/>
          <w:sz w:val="24"/>
          <w:lang w:eastAsia="hu-HU"/>
        </w:rPr>
        <w:br/>
        <w:t>ellátórendszerben–Területi együttműködések kialakítása” - részvétel az alapellátás fejlesztését és az egészség-tanácsadói munkakör fejlesztését célzó pályázatban –</w:t>
      </w:r>
      <w:r>
        <w:rPr>
          <w:rFonts w:ascii="Times New Roman" w:eastAsia="Times New Roman" w:hAnsi="Times New Roman"/>
          <w:sz w:val="24"/>
          <w:lang w:eastAsia="hu-HU"/>
        </w:rPr>
        <w:t xml:space="preserve"> </w:t>
      </w:r>
      <w:r w:rsidRPr="004A0AB5">
        <w:rPr>
          <w:rFonts w:ascii="Times New Roman" w:eastAsia="Times New Roman" w:hAnsi="Times New Roman"/>
          <w:i/>
          <w:sz w:val="24"/>
          <w:lang w:eastAsia="hu-HU"/>
        </w:rPr>
        <w:t>vezető egészség tanácsadói</w:t>
      </w:r>
      <w:r w:rsidRPr="00537493">
        <w:rPr>
          <w:rFonts w:ascii="Times New Roman" w:eastAsia="Times New Roman" w:hAnsi="Times New Roman"/>
          <w:sz w:val="24"/>
          <w:lang w:eastAsia="hu-HU"/>
        </w:rPr>
        <w:t xml:space="preserve"> munkakör betöltése, 5 fő egészség</w:t>
      </w:r>
      <w:r>
        <w:rPr>
          <w:rFonts w:ascii="Times New Roman" w:eastAsia="Times New Roman" w:hAnsi="Times New Roman"/>
          <w:sz w:val="24"/>
          <w:lang w:eastAsia="hu-HU"/>
        </w:rPr>
        <w:t xml:space="preserve"> </w:t>
      </w:r>
      <w:r w:rsidRPr="00537493">
        <w:rPr>
          <w:rFonts w:ascii="Times New Roman" w:eastAsia="Times New Roman" w:hAnsi="Times New Roman"/>
          <w:sz w:val="24"/>
          <w:lang w:eastAsia="hu-HU"/>
        </w:rPr>
        <w:t>tanácsadó irányítása, 40 háziorvosi praxissal történő közös munka során.</w:t>
      </w:r>
    </w:p>
    <w:p w:rsidR="002C6777" w:rsidRPr="00537493" w:rsidRDefault="002C6777" w:rsidP="00B6147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sz w:val="24"/>
          <w:lang w:eastAsia="hu-HU"/>
        </w:rPr>
      </w:pPr>
    </w:p>
    <w:p w:rsidR="00B6147E" w:rsidRPr="00537493" w:rsidRDefault="00B6147E" w:rsidP="00B6147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sz w:val="24"/>
          <w:lang w:eastAsia="hu-HU"/>
        </w:rPr>
      </w:pPr>
      <w:r w:rsidRPr="00537493">
        <w:rPr>
          <w:rFonts w:ascii="Times New Roman" w:eastAsia="Times New Roman" w:hAnsi="Times New Roman"/>
          <w:sz w:val="24"/>
          <w:lang w:eastAsia="hu-HU"/>
        </w:rPr>
        <w:t>2017- 2020:</w:t>
      </w:r>
    </w:p>
    <w:p w:rsidR="00B6147E" w:rsidRPr="00537493" w:rsidRDefault="00B6147E" w:rsidP="00B6147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sz w:val="24"/>
          <w:shd w:val="clear" w:color="auto" w:fill="FFFFFF"/>
          <w:lang w:eastAsia="hu-HU"/>
        </w:rPr>
      </w:pPr>
      <w:r w:rsidRPr="00537493">
        <w:rPr>
          <w:rFonts w:ascii="Times New Roman" w:eastAsia="Times New Roman" w:hAnsi="Times New Roman"/>
          <w:sz w:val="24"/>
          <w:shd w:val="clear" w:color="auto" w:fill="FFFFFF"/>
          <w:lang w:eastAsia="hu-HU"/>
        </w:rPr>
        <w:t>EFOP-1.8.0-VEKOP-17-2017-00001 „Egészségügyi ellátórendszer szakmai módszertani fejlesztése” Projekt, Lakóhelyközeli Egészségügyi Ellátás Fejlesztése" Alprojekt Egészségügyi képzésfejlesztés munkacsoport   -</w:t>
      </w:r>
      <w:r>
        <w:rPr>
          <w:rFonts w:ascii="Times New Roman" w:eastAsia="Times New Roman" w:hAnsi="Times New Roman"/>
          <w:sz w:val="24"/>
          <w:shd w:val="clear" w:color="auto" w:fill="FFFFFF"/>
          <w:lang w:eastAsia="hu-HU"/>
        </w:rPr>
        <w:t xml:space="preserve"> </w:t>
      </w:r>
      <w:r w:rsidRPr="004A0AB5">
        <w:rPr>
          <w:rFonts w:ascii="Times New Roman" w:eastAsia="Times New Roman" w:hAnsi="Times New Roman"/>
          <w:i/>
          <w:sz w:val="24"/>
          <w:shd w:val="clear" w:color="auto" w:fill="FFFFFF"/>
          <w:lang w:eastAsia="hu-HU"/>
        </w:rPr>
        <w:t>szenior szakmai vezető</w:t>
      </w:r>
      <w:r w:rsidRPr="00537493">
        <w:rPr>
          <w:rFonts w:ascii="Times New Roman" w:eastAsia="Times New Roman" w:hAnsi="Times New Roman"/>
          <w:sz w:val="24"/>
          <w:shd w:val="clear" w:color="auto" w:fill="FFFFFF"/>
          <w:lang w:eastAsia="hu-HU"/>
        </w:rPr>
        <w:t>, nemzetközi, haza</w:t>
      </w:r>
      <w:r>
        <w:rPr>
          <w:rFonts w:ascii="Times New Roman" w:eastAsia="Times New Roman" w:hAnsi="Times New Roman"/>
          <w:sz w:val="24"/>
          <w:shd w:val="clear" w:color="auto" w:fill="FFFFFF"/>
          <w:lang w:eastAsia="hu-HU"/>
        </w:rPr>
        <w:t>i</w:t>
      </w:r>
      <w:r w:rsidRPr="00537493">
        <w:rPr>
          <w:rFonts w:ascii="Times New Roman" w:eastAsia="Times New Roman" w:hAnsi="Times New Roman"/>
          <w:sz w:val="24"/>
          <w:shd w:val="clear" w:color="auto" w:fill="FFFFFF"/>
          <w:lang w:eastAsia="hu-HU"/>
        </w:rPr>
        <w:t xml:space="preserve"> tanulmány írásában való részvétel, az alapellátásban dolgozó ápolók/népegészségügyi szakemberek számára továbbképzések kidolgozása</w:t>
      </w:r>
    </w:p>
    <w:p w:rsidR="00B6147E" w:rsidRDefault="00B6147E" w:rsidP="00B6147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sz w:val="24"/>
          <w:shd w:val="clear" w:color="auto" w:fill="FFFFFF"/>
          <w:lang w:eastAsia="hu-HU"/>
        </w:rPr>
      </w:pPr>
    </w:p>
    <w:p w:rsidR="00B6147E" w:rsidRPr="00537493" w:rsidRDefault="00B6147E" w:rsidP="00B6147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sz w:val="24"/>
          <w:lang w:eastAsia="hu-HU"/>
        </w:rPr>
      </w:pPr>
      <w:r w:rsidRPr="00537493">
        <w:rPr>
          <w:rFonts w:ascii="Times New Roman" w:eastAsia="Times New Roman" w:hAnsi="Times New Roman"/>
          <w:sz w:val="24"/>
          <w:lang w:eastAsia="hu-HU"/>
        </w:rPr>
        <w:t>2017- 2020:</w:t>
      </w:r>
    </w:p>
    <w:p w:rsidR="00B6147E" w:rsidRDefault="00B6147E" w:rsidP="00B6147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sz w:val="24"/>
          <w:shd w:val="clear" w:color="auto" w:fill="FFFFFF"/>
          <w:lang w:eastAsia="hu-HU"/>
        </w:rPr>
      </w:pPr>
      <w:r w:rsidRPr="00537493">
        <w:rPr>
          <w:rFonts w:ascii="Times New Roman" w:eastAsia="Times New Roman" w:hAnsi="Times New Roman"/>
          <w:sz w:val="24"/>
          <w:shd w:val="clear" w:color="auto" w:fill="FFFFFF"/>
          <w:lang w:eastAsia="hu-HU"/>
        </w:rPr>
        <w:t xml:space="preserve">EFOP-1.8.2-17-2017-00029 „Bocskaikert- Debrecen-Józsa praxisközösség az egészségfejlesztésért” - </w:t>
      </w:r>
      <w:r w:rsidRPr="004A0AB5">
        <w:rPr>
          <w:rFonts w:ascii="Times New Roman" w:eastAsia="Times New Roman" w:hAnsi="Times New Roman"/>
          <w:i/>
          <w:sz w:val="24"/>
          <w:shd w:val="clear" w:color="auto" w:fill="FFFFFF"/>
          <w:lang w:eastAsia="hu-HU"/>
        </w:rPr>
        <w:t>népegészségügyi koordinátor</w:t>
      </w:r>
      <w:r w:rsidRPr="00537493">
        <w:rPr>
          <w:rFonts w:ascii="Times New Roman" w:eastAsia="Times New Roman" w:hAnsi="Times New Roman"/>
          <w:sz w:val="24"/>
          <w:shd w:val="clear" w:color="auto" w:fill="FFFFFF"/>
          <w:lang w:eastAsia="hu-HU"/>
        </w:rPr>
        <w:t>, koordinációs részvétel a Praxisközösségi munka jó gyakorlatainak kialakításában</w:t>
      </w:r>
    </w:p>
    <w:p w:rsidR="00B6147E" w:rsidRPr="00537493" w:rsidRDefault="00B6147E" w:rsidP="00B6147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sz w:val="24"/>
          <w:shd w:val="clear" w:color="auto" w:fill="FFFFFF"/>
          <w:lang w:eastAsia="hu-HU"/>
        </w:rPr>
      </w:pPr>
    </w:p>
    <w:p w:rsidR="00B6147E" w:rsidRPr="00537493" w:rsidRDefault="00B6147E" w:rsidP="00B6147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sz w:val="24"/>
          <w:lang w:eastAsia="hu-HU"/>
        </w:rPr>
      </w:pPr>
      <w:r w:rsidRPr="00537493">
        <w:rPr>
          <w:rFonts w:ascii="Times New Roman" w:eastAsia="Times New Roman" w:hAnsi="Times New Roman"/>
          <w:sz w:val="24"/>
          <w:shd w:val="clear" w:color="auto" w:fill="FFFFFF"/>
          <w:lang w:eastAsia="hu-HU"/>
        </w:rPr>
        <w:t xml:space="preserve">2017-2020: </w:t>
      </w:r>
      <w:r w:rsidRPr="00537493">
        <w:rPr>
          <w:rFonts w:ascii="Times New Roman" w:eastAsia="Times New Roman" w:hAnsi="Times New Roman"/>
          <w:sz w:val="24"/>
          <w:lang w:eastAsia="hu-HU"/>
        </w:rPr>
        <w:t xml:space="preserve">EFOP 3-4-3-16-2016-00021 projekt keretében tananyagok írása magyar/ angol nyelven, koordinációja, szerkesztői munka: Közösségi orvoslás és ápolás, Otthonápolás ismeretek ápolók számára, Egészségtanácsadási ismeretek ápolók számára </w:t>
      </w:r>
    </w:p>
    <w:p w:rsidR="00B6147E" w:rsidRPr="00537493" w:rsidRDefault="00B6147E" w:rsidP="00B6147E">
      <w:pPr>
        <w:tabs>
          <w:tab w:val="left" w:pos="142"/>
        </w:tabs>
        <w:spacing w:after="0" w:line="240" w:lineRule="auto"/>
        <w:rPr>
          <w:rFonts w:ascii="Times New Roman" w:eastAsia="Times New Roman" w:hAnsi="Times New Roman"/>
          <w:sz w:val="24"/>
          <w:lang w:eastAsia="hu-HU"/>
        </w:rPr>
      </w:pPr>
    </w:p>
    <w:p w:rsidR="00B6147E" w:rsidRDefault="00B6147E" w:rsidP="00B6147E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lang w:eastAsia="hu-HU"/>
        </w:rPr>
        <w:t>2019-</w:t>
      </w:r>
      <w:r w:rsidR="004D1E5D">
        <w:rPr>
          <w:rFonts w:ascii="Times New Roman" w:hAnsi="Times New Roman"/>
          <w:sz w:val="24"/>
          <w:lang w:eastAsia="hu-HU"/>
        </w:rPr>
        <w:t>2020</w:t>
      </w:r>
      <w:r w:rsidRPr="00537493">
        <w:rPr>
          <w:rFonts w:ascii="Times New Roman" w:hAnsi="Times New Roman"/>
          <w:sz w:val="24"/>
          <w:lang w:eastAsia="hu-HU"/>
        </w:rPr>
        <w:t xml:space="preserve">: Együttműködés a PTE-ETK-val az ápolás mesterképzés </w:t>
      </w:r>
      <w:r w:rsidRPr="00BA0B1B">
        <w:rPr>
          <w:rFonts w:ascii="Times New Roman" w:hAnsi="Times New Roman"/>
          <w:sz w:val="24"/>
          <w:lang w:eastAsia="hu-HU"/>
        </w:rPr>
        <w:t xml:space="preserve">keretében a közösségi szakápoló specializáció kompeteniafejlesztésének nemzetközi feltérképezése, elemzése - SRSP </w:t>
      </w:r>
      <w:r w:rsidRPr="00BA0B1B">
        <w:rPr>
          <w:rFonts w:ascii="Times New Roman" w:eastAsiaTheme="minorHAnsi" w:hAnsi="Times New Roman"/>
          <w:smallCaps/>
          <w:sz w:val="24"/>
          <w:lang w:val="en-GB"/>
        </w:rPr>
        <w:t xml:space="preserve">Nursing of Primary Health Care supported by SRSP – </w:t>
      </w:r>
      <w:r w:rsidRPr="004A0AB5">
        <w:rPr>
          <w:rFonts w:ascii="Times New Roman" w:hAnsi="Times New Roman"/>
          <w:i/>
          <w:sz w:val="24"/>
          <w:szCs w:val="24"/>
        </w:rPr>
        <w:t>projekt szakértő</w:t>
      </w:r>
    </w:p>
    <w:p w:rsidR="004D1E5D" w:rsidRDefault="004D1E5D" w:rsidP="00B6147E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4D1E5D" w:rsidRPr="004D1E5D" w:rsidRDefault="004D1E5D" w:rsidP="00B6147E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2021: ESCO projektben való részvétel - </w:t>
      </w:r>
      <w:r w:rsidRPr="004D1E5D">
        <w:rPr>
          <w:rFonts w:ascii="Times New Roman" w:hAnsi="Times New Roman"/>
          <w:i/>
          <w:sz w:val="24"/>
          <w:szCs w:val="24"/>
        </w:rPr>
        <w:t>szakértő</w:t>
      </w:r>
    </w:p>
    <w:p w:rsidR="004D1E5D" w:rsidRPr="004A0AB5" w:rsidRDefault="004D1E5D" w:rsidP="00B6147E">
      <w:pPr>
        <w:tabs>
          <w:tab w:val="left" w:pos="142"/>
        </w:tabs>
        <w:spacing w:after="0" w:line="240" w:lineRule="auto"/>
        <w:jc w:val="both"/>
        <w:rPr>
          <w:rFonts w:ascii="Times New Roman" w:eastAsiaTheme="minorHAnsi" w:hAnsi="Times New Roman"/>
          <w:i/>
          <w:smallCaps/>
          <w:sz w:val="24"/>
          <w:lang w:val="en-GB"/>
        </w:rPr>
      </w:pPr>
    </w:p>
    <w:p w:rsidR="00B6147E" w:rsidRPr="00063932" w:rsidRDefault="00B6147E" w:rsidP="00B6147E">
      <w:pPr>
        <w:tabs>
          <w:tab w:val="left" w:pos="142"/>
        </w:tabs>
        <w:spacing w:before="240" w:after="12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hu-HU"/>
        </w:rPr>
      </w:pPr>
      <w:r w:rsidRPr="00063932">
        <w:rPr>
          <w:rFonts w:ascii="Times New Roman" w:hAnsi="Times New Roman"/>
          <w:b/>
          <w:bCs/>
          <w:sz w:val="24"/>
          <w:szCs w:val="24"/>
          <w:lang w:eastAsia="hu-HU"/>
        </w:rPr>
        <w:t>VEZETŐI TAPASZTALATOK</w:t>
      </w:r>
    </w:p>
    <w:p w:rsidR="00B6147E" w:rsidRPr="002A3504" w:rsidRDefault="00B6147E" w:rsidP="00B6147E">
      <w:pPr>
        <w:tabs>
          <w:tab w:val="left" w:pos="142"/>
          <w:tab w:val="left" w:pos="1276"/>
        </w:tabs>
        <w:spacing w:after="0" w:line="240" w:lineRule="auto"/>
        <w:ind w:left="1275" w:hanging="1275"/>
        <w:jc w:val="both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2020-2021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DE EK Egészségtudományi Intézet, Ápolástudományi Tanszék: </w:t>
      </w:r>
      <w:r w:rsidRPr="002A3504">
        <w:rPr>
          <w:rFonts w:ascii="Times New Roman" w:eastAsia="Times New Roman" w:hAnsi="Times New Roman"/>
          <w:i/>
          <w:sz w:val="24"/>
          <w:szCs w:val="24"/>
          <w:lang w:eastAsia="hu-HU"/>
        </w:rPr>
        <w:t>ápolástudományi tanszékvezető</w:t>
      </w:r>
    </w:p>
    <w:p w:rsidR="00B6147E" w:rsidRPr="00471D89" w:rsidRDefault="00B6147E" w:rsidP="00B6147E">
      <w:pPr>
        <w:tabs>
          <w:tab w:val="left" w:pos="142"/>
          <w:tab w:val="left" w:pos="1276"/>
        </w:tabs>
        <w:spacing w:after="0" w:line="240" w:lineRule="auto"/>
        <w:ind w:left="1275" w:hanging="127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71D89">
        <w:rPr>
          <w:rFonts w:ascii="Times New Roman" w:eastAsia="Times New Roman" w:hAnsi="Times New Roman"/>
          <w:sz w:val="24"/>
          <w:szCs w:val="24"/>
          <w:lang w:eastAsia="hu-HU"/>
        </w:rPr>
        <w:t xml:space="preserve">2020-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2021</w:t>
      </w:r>
      <w:r w:rsidRPr="00471D89"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>DE EK Egészségtudományi Intézet, Ápolástudományi Tanszék, Á</w:t>
      </w:r>
      <w:r w:rsidRPr="00471D89">
        <w:rPr>
          <w:rFonts w:ascii="Times New Roman" w:eastAsia="Times New Roman" w:hAnsi="Times New Roman"/>
          <w:sz w:val="24"/>
          <w:szCs w:val="24"/>
          <w:lang w:eastAsia="hu-HU"/>
        </w:rPr>
        <w:t>BA Alapszak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, BSc ápoló Szakirány: </w:t>
      </w:r>
      <w:r w:rsidRPr="002A3504">
        <w:rPr>
          <w:rFonts w:ascii="Times New Roman" w:eastAsia="Times New Roman" w:hAnsi="Times New Roman"/>
          <w:i/>
          <w:sz w:val="24"/>
          <w:szCs w:val="24"/>
          <w:lang w:eastAsia="hu-HU"/>
        </w:rPr>
        <w:t>ápoló szakirányfelelős</w:t>
      </w:r>
    </w:p>
    <w:p w:rsidR="00B6147E" w:rsidRPr="00471D89" w:rsidRDefault="00B6147E" w:rsidP="00B6147E">
      <w:pPr>
        <w:tabs>
          <w:tab w:val="left" w:pos="142"/>
          <w:tab w:val="left" w:pos="1276"/>
        </w:tabs>
        <w:spacing w:after="0" w:line="240" w:lineRule="auto"/>
        <w:ind w:left="1275" w:hanging="1275"/>
        <w:jc w:val="both"/>
        <w:rPr>
          <w:rFonts w:ascii="Times New Roman" w:eastAsia="Times New Roman" w:hAnsi="Times New Roman"/>
          <w:spacing w:val="-2"/>
          <w:sz w:val="24"/>
          <w:szCs w:val="24"/>
          <w:lang w:eastAsia="hu-HU"/>
        </w:rPr>
      </w:pPr>
      <w:r w:rsidRPr="00471D89">
        <w:rPr>
          <w:rFonts w:ascii="Times New Roman" w:eastAsia="Times New Roman" w:hAnsi="Times New Roman"/>
          <w:spacing w:val="-2"/>
          <w:sz w:val="24"/>
          <w:szCs w:val="24"/>
          <w:lang w:eastAsia="hu-HU"/>
        </w:rPr>
        <w:t>20</w:t>
      </w:r>
      <w:r>
        <w:rPr>
          <w:rFonts w:ascii="Times New Roman" w:eastAsia="Times New Roman" w:hAnsi="Times New Roman"/>
          <w:spacing w:val="-2"/>
          <w:sz w:val="24"/>
          <w:szCs w:val="24"/>
          <w:lang w:eastAsia="hu-HU"/>
        </w:rPr>
        <w:t>17-2021</w:t>
      </w:r>
      <w:r w:rsidRPr="00471D89">
        <w:rPr>
          <w:rFonts w:ascii="Times New Roman" w:eastAsia="Times New Roman" w:hAnsi="Times New Roman"/>
          <w:spacing w:val="-2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DE EK Egészségtudományi Intézet, </w:t>
      </w:r>
      <w:r w:rsidRPr="00471D89">
        <w:rPr>
          <w:rFonts w:ascii="Times New Roman" w:eastAsia="Times New Roman" w:hAnsi="Times New Roman"/>
          <w:spacing w:val="-2"/>
          <w:sz w:val="24"/>
          <w:szCs w:val="24"/>
          <w:lang w:eastAsia="hu-HU"/>
        </w:rPr>
        <w:t>Ápolástudományi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Tanszék</w:t>
      </w:r>
      <w:r>
        <w:rPr>
          <w:rFonts w:ascii="Times New Roman" w:eastAsia="Times New Roman" w:hAnsi="Times New Roman"/>
          <w:spacing w:val="-2"/>
          <w:sz w:val="24"/>
          <w:szCs w:val="24"/>
          <w:lang w:eastAsia="hu-HU"/>
        </w:rPr>
        <w:t>, k</w:t>
      </w:r>
      <w:r w:rsidRPr="00471D89">
        <w:rPr>
          <w:rFonts w:ascii="Times New Roman" w:eastAsia="Times New Roman" w:hAnsi="Times New Roman"/>
          <w:spacing w:val="-2"/>
          <w:sz w:val="24"/>
          <w:szCs w:val="24"/>
          <w:lang w:eastAsia="hu-HU"/>
        </w:rPr>
        <w:t xml:space="preserve">iterjesztett hatáskörű ápoló </w:t>
      </w:r>
      <w:r>
        <w:rPr>
          <w:rFonts w:ascii="Times New Roman" w:eastAsia="Times New Roman" w:hAnsi="Times New Roman"/>
          <w:spacing w:val="-2"/>
          <w:sz w:val="24"/>
          <w:szCs w:val="24"/>
          <w:lang w:eastAsia="hu-HU"/>
        </w:rPr>
        <w:t xml:space="preserve">képzés: </w:t>
      </w:r>
      <w:r w:rsidRPr="002A3504">
        <w:rPr>
          <w:rFonts w:ascii="Times New Roman" w:eastAsia="Times New Roman" w:hAnsi="Times New Roman"/>
          <w:i/>
          <w:spacing w:val="-2"/>
          <w:sz w:val="24"/>
          <w:szCs w:val="24"/>
          <w:lang w:eastAsia="hu-HU"/>
        </w:rPr>
        <w:t>közösségi szakápoló specializációfelelős</w:t>
      </w:r>
    </w:p>
    <w:p w:rsidR="00B6147E" w:rsidRPr="00471D89" w:rsidRDefault="00B6147E" w:rsidP="00B6147E">
      <w:pPr>
        <w:tabs>
          <w:tab w:val="left" w:pos="142"/>
          <w:tab w:val="left" w:pos="1276"/>
        </w:tabs>
        <w:spacing w:after="0" w:line="240" w:lineRule="auto"/>
        <w:ind w:left="1275" w:hanging="127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71D89">
        <w:rPr>
          <w:rFonts w:ascii="Times New Roman" w:eastAsia="Times New Roman" w:hAnsi="Times New Roman"/>
          <w:sz w:val="24"/>
          <w:szCs w:val="24"/>
          <w:lang w:eastAsia="hu-HU"/>
        </w:rPr>
        <w:t>2017-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2021</w:t>
      </w:r>
      <w:r w:rsidRPr="00471D89"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>DE EK Egészségtudományi Intézet, Ápolástudományi Tanszék, k</w:t>
      </w:r>
      <w:r w:rsidRPr="00471D89">
        <w:rPr>
          <w:rFonts w:ascii="Times New Roman" w:eastAsia="Times New Roman" w:hAnsi="Times New Roman"/>
          <w:sz w:val="24"/>
          <w:szCs w:val="24"/>
          <w:lang w:eastAsia="hu-HU"/>
        </w:rPr>
        <w:t xml:space="preserve">iterjesztett hatáskörű ápoló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képzés: </w:t>
      </w:r>
      <w:r w:rsidRPr="002A3504">
        <w:rPr>
          <w:rFonts w:ascii="Times New Roman" w:eastAsia="Times New Roman" w:hAnsi="Times New Roman"/>
          <w:i/>
          <w:sz w:val="24"/>
          <w:szCs w:val="24"/>
          <w:lang w:eastAsia="hu-HU"/>
        </w:rPr>
        <w:t>ápolás mesterszakfelelős</w:t>
      </w:r>
      <w:r w:rsidRPr="00471D89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</w:p>
    <w:p w:rsidR="00B6147E" w:rsidRDefault="00B6147E" w:rsidP="00B6147E">
      <w:pPr>
        <w:tabs>
          <w:tab w:val="left" w:pos="142"/>
          <w:tab w:val="left" w:pos="1276"/>
        </w:tabs>
        <w:spacing w:after="0" w:line="240" w:lineRule="auto"/>
        <w:ind w:left="1275" w:hanging="1275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 w:rsidRPr="00BA0B1B">
        <w:rPr>
          <w:rFonts w:ascii="Times New Roman" w:eastAsia="Times New Roman" w:hAnsi="Times New Roman"/>
          <w:sz w:val="24"/>
          <w:szCs w:val="24"/>
          <w:lang w:eastAsia="hu-HU"/>
        </w:rPr>
        <w:t>2013-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2017</w:t>
      </w:r>
      <w:r w:rsidRPr="00BA0B1B"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DE EK Egészségtudományi Intézet, Ápolástudományi Tanszék, okleveles ápoló MSc képzés: </w:t>
      </w:r>
      <w:r w:rsidRPr="002A3504">
        <w:rPr>
          <w:rFonts w:ascii="Times New Roman" w:eastAsia="Times New Roman" w:hAnsi="Times New Roman"/>
          <w:i/>
          <w:sz w:val="24"/>
          <w:szCs w:val="24"/>
          <w:lang w:eastAsia="hu-HU"/>
        </w:rPr>
        <w:t xml:space="preserve">ápolás </w:t>
      </w:r>
      <w:r>
        <w:rPr>
          <w:rFonts w:ascii="Times New Roman" w:eastAsia="Times New Roman" w:hAnsi="Times New Roman"/>
          <w:i/>
          <w:sz w:val="24"/>
          <w:szCs w:val="24"/>
          <w:lang w:eastAsia="hu-HU"/>
        </w:rPr>
        <w:t xml:space="preserve">mesterszak </w:t>
      </w:r>
      <w:r w:rsidRPr="002A3504">
        <w:rPr>
          <w:rFonts w:ascii="Times New Roman" w:eastAsia="Times New Roman" w:hAnsi="Times New Roman"/>
          <w:i/>
          <w:sz w:val="24"/>
          <w:szCs w:val="24"/>
          <w:lang w:eastAsia="hu-HU"/>
        </w:rPr>
        <w:t>mesterszakfelelős</w:t>
      </w:r>
    </w:p>
    <w:p w:rsidR="00B6147E" w:rsidRDefault="00B6147E" w:rsidP="00B6147E">
      <w:pPr>
        <w:tabs>
          <w:tab w:val="left" w:pos="142"/>
        </w:tabs>
        <w:spacing w:after="0" w:line="240" w:lineRule="auto"/>
        <w:rPr>
          <w:rFonts w:ascii="Times New Roman" w:hAnsi="Times New Roman"/>
          <w:i/>
          <w:sz w:val="24"/>
          <w:szCs w:val="24"/>
          <w:lang w:eastAsia="hu-HU"/>
        </w:rPr>
      </w:pPr>
      <w:r w:rsidRPr="004A0AB5">
        <w:rPr>
          <w:rFonts w:ascii="Times New Roman" w:hAnsi="Times New Roman"/>
          <w:sz w:val="24"/>
          <w:szCs w:val="24"/>
          <w:lang w:eastAsia="hu-HU"/>
        </w:rPr>
        <w:t>2013</w:t>
      </w:r>
      <w:r>
        <w:rPr>
          <w:rFonts w:ascii="Times New Roman" w:hAnsi="Times New Roman"/>
          <w:sz w:val="24"/>
          <w:szCs w:val="24"/>
          <w:lang w:eastAsia="hu-HU"/>
        </w:rPr>
        <w:t>-2016    DEEK Á</w:t>
      </w:r>
      <w:r w:rsidRPr="004A0AB5">
        <w:rPr>
          <w:rFonts w:ascii="Times New Roman" w:hAnsi="Times New Roman"/>
          <w:sz w:val="24"/>
          <w:szCs w:val="24"/>
          <w:lang w:eastAsia="hu-HU"/>
        </w:rPr>
        <w:t>polás és betegellátás alapszak</w:t>
      </w:r>
      <w:r>
        <w:rPr>
          <w:rFonts w:ascii="Times New Roman" w:hAnsi="Times New Roman"/>
          <w:sz w:val="24"/>
          <w:szCs w:val="24"/>
          <w:lang w:eastAsia="hu-HU"/>
        </w:rPr>
        <w:t xml:space="preserve"> (ÁBA): </w:t>
      </w:r>
      <w:r>
        <w:rPr>
          <w:rFonts w:ascii="Times New Roman" w:hAnsi="Times New Roman"/>
          <w:i/>
          <w:sz w:val="24"/>
          <w:szCs w:val="24"/>
          <w:lang w:eastAsia="hu-HU"/>
        </w:rPr>
        <w:t>ápoló szakirány felelős</w:t>
      </w:r>
    </w:p>
    <w:p w:rsidR="00B6147E" w:rsidRPr="00BA0B1B" w:rsidRDefault="00B6147E" w:rsidP="00B6147E">
      <w:pPr>
        <w:tabs>
          <w:tab w:val="left" w:pos="142"/>
        </w:tabs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2002-2005    DE EFK D</w:t>
      </w:r>
      <w:r w:rsidRPr="004A0AB5">
        <w:rPr>
          <w:rFonts w:ascii="Times New Roman" w:hAnsi="Times New Roman"/>
          <w:sz w:val="24"/>
          <w:szCs w:val="24"/>
          <w:lang w:eastAsia="hu-HU"/>
        </w:rPr>
        <w:t xml:space="preserve">iáktanácsadói </w:t>
      </w:r>
      <w:r>
        <w:rPr>
          <w:rFonts w:ascii="Times New Roman" w:hAnsi="Times New Roman"/>
          <w:sz w:val="24"/>
          <w:szCs w:val="24"/>
          <w:lang w:eastAsia="hu-HU"/>
        </w:rPr>
        <w:t>Iroda -</w:t>
      </w:r>
      <w:r w:rsidR="00A5391E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Pr="00063932">
        <w:rPr>
          <w:rFonts w:ascii="Times New Roman" w:hAnsi="Times New Roman"/>
          <w:i/>
          <w:sz w:val="24"/>
          <w:szCs w:val="24"/>
          <w:lang w:eastAsia="hu-HU"/>
        </w:rPr>
        <w:t>irodavezető</w:t>
      </w:r>
    </w:p>
    <w:p w:rsidR="00B6147E" w:rsidRPr="00537493" w:rsidRDefault="00B6147E" w:rsidP="00B6147E">
      <w:pPr>
        <w:tabs>
          <w:tab w:val="left" w:pos="142"/>
        </w:tabs>
        <w:spacing w:before="240" w:after="12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hu-HU"/>
        </w:rPr>
      </w:pPr>
      <w:r w:rsidRPr="00537493">
        <w:rPr>
          <w:rFonts w:ascii="Times New Roman" w:hAnsi="Times New Roman"/>
          <w:b/>
          <w:bCs/>
          <w:sz w:val="24"/>
          <w:szCs w:val="24"/>
          <w:lang w:eastAsia="hu-HU"/>
        </w:rPr>
        <w:t>TAGSÁGOK, TISZTSÉGEK</w:t>
      </w:r>
    </w:p>
    <w:p w:rsidR="00B6147E" w:rsidRPr="00537493" w:rsidRDefault="00B6147E" w:rsidP="00B6147E">
      <w:pPr>
        <w:tabs>
          <w:tab w:val="left" w:pos="142"/>
        </w:tabs>
        <w:spacing w:before="240" w:after="12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hu-HU"/>
        </w:rPr>
      </w:pPr>
      <w:r w:rsidRPr="00537493">
        <w:rPr>
          <w:rFonts w:ascii="Times New Roman" w:hAnsi="Times New Roman"/>
          <w:b/>
          <w:bCs/>
          <w:sz w:val="24"/>
          <w:szCs w:val="24"/>
          <w:lang w:eastAsia="hu-HU"/>
        </w:rPr>
        <w:t>Egyetemi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>, kari</w:t>
      </w:r>
      <w:r w:rsidRPr="00537493">
        <w:rPr>
          <w:rFonts w:ascii="Times New Roman" w:hAnsi="Times New Roman"/>
          <w:b/>
          <w:bCs/>
          <w:sz w:val="24"/>
          <w:szCs w:val="24"/>
          <w:lang w:eastAsia="hu-HU"/>
        </w:rPr>
        <w:t xml:space="preserve"> tagságok</w:t>
      </w:r>
    </w:p>
    <w:p w:rsidR="00B6147E" w:rsidRPr="00537493" w:rsidRDefault="00B6147E" w:rsidP="00B6147E">
      <w:pPr>
        <w:tabs>
          <w:tab w:val="left" w:pos="142"/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>2002-2005</w:t>
      </w: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DE EFK </w:t>
      </w: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>TDK koordinátor</w:t>
      </w:r>
    </w:p>
    <w:p w:rsidR="00B6147E" w:rsidRPr="00537493" w:rsidRDefault="00B6147E" w:rsidP="00B6147E">
      <w:pPr>
        <w:tabs>
          <w:tab w:val="left" w:pos="142"/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>2002-2005</w:t>
      </w: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DE EFK </w:t>
      </w: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>Kari Fogyatékosügyi koordinátor</w:t>
      </w:r>
    </w:p>
    <w:p w:rsidR="00B6147E" w:rsidRPr="00537493" w:rsidRDefault="00B6147E" w:rsidP="00B6147E">
      <w:pPr>
        <w:tabs>
          <w:tab w:val="left" w:pos="142"/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>2002-2005</w:t>
      </w: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DE EFK </w:t>
      </w: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>Diáktanácsadó Iroda, irodavezető</w:t>
      </w:r>
    </w:p>
    <w:p w:rsidR="00B6147E" w:rsidRPr="00537493" w:rsidRDefault="00B6147E" w:rsidP="00B6147E">
      <w:pPr>
        <w:tabs>
          <w:tab w:val="left" w:pos="142"/>
          <w:tab w:val="left" w:pos="1418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537493">
        <w:rPr>
          <w:rFonts w:ascii="Times New Roman" w:hAnsi="Times New Roman"/>
          <w:bCs/>
          <w:sz w:val="24"/>
          <w:szCs w:val="24"/>
          <w:lang w:eastAsia="hu-HU"/>
        </w:rPr>
        <w:t>2010-2021</w:t>
      </w:r>
      <w:r w:rsidRPr="00537493">
        <w:rPr>
          <w:rFonts w:ascii="Times New Roman" w:hAnsi="Times New Roman"/>
          <w:bCs/>
          <w:sz w:val="24"/>
          <w:szCs w:val="24"/>
          <w:lang w:eastAsia="hu-HU"/>
        </w:rPr>
        <w:tab/>
      </w:r>
      <w:r>
        <w:rPr>
          <w:rFonts w:ascii="Times New Roman" w:hAnsi="Times New Roman"/>
          <w:bCs/>
          <w:sz w:val="24"/>
          <w:szCs w:val="24"/>
          <w:lang w:eastAsia="hu-HU"/>
        </w:rPr>
        <w:t xml:space="preserve">DEEK </w:t>
      </w:r>
      <w:r w:rsidRPr="00537493">
        <w:rPr>
          <w:rFonts w:ascii="Times New Roman" w:hAnsi="Times New Roman"/>
          <w:bCs/>
          <w:sz w:val="24"/>
          <w:szCs w:val="24"/>
          <w:lang w:eastAsia="hu-HU"/>
        </w:rPr>
        <w:t>Oktatási Bizottság</w:t>
      </w:r>
    </w:p>
    <w:p w:rsidR="00B6147E" w:rsidRPr="00537493" w:rsidRDefault="00B6147E" w:rsidP="00B6147E">
      <w:pPr>
        <w:tabs>
          <w:tab w:val="left" w:pos="142"/>
          <w:tab w:val="left" w:pos="1418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>
        <w:rPr>
          <w:rFonts w:ascii="Times New Roman" w:hAnsi="Times New Roman"/>
          <w:bCs/>
          <w:sz w:val="24"/>
          <w:szCs w:val="24"/>
          <w:lang w:eastAsia="hu-HU"/>
        </w:rPr>
        <w:t xml:space="preserve">2018-2021 </w:t>
      </w:r>
      <w:r>
        <w:rPr>
          <w:rFonts w:ascii="Times New Roman" w:hAnsi="Times New Roman"/>
          <w:bCs/>
          <w:sz w:val="24"/>
          <w:szCs w:val="24"/>
          <w:lang w:eastAsia="hu-HU"/>
        </w:rPr>
        <w:tab/>
        <w:t xml:space="preserve">DEEK </w:t>
      </w:r>
      <w:r w:rsidRPr="00537493">
        <w:rPr>
          <w:rFonts w:ascii="Times New Roman" w:hAnsi="Times New Roman"/>
          <w:bCs/>
          <w:sz w:val="24"/>
          <w:szCs w:val="24"/>
          <w:lang w:eastAsia="hu-HU"/>
        </w:rPr>
        <w:t>Validációs Bizottság</w:t>
      </w:r>
    </w:p>
    <w:p w:rsidR="00B6147E" w:rsidRPr="00537493" w:rsidRDefault="00B6147E" w:rsidP="00B6147E">
      <w:pPr>
        <w:tabs>
          <w:tab w:val="left" w:pos="142"/>
          <w:tab w:val="left" w:pos="1418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>
        <w:rPr>
          <w:rFonts w:ascii="Times New Roman" w:hAnsi="Times New Roman"/>
          <w:bCs/>
          <w:sz w:val="24"/>
          <w:szCs w:val="24"/>
          <w:lang w:eastAsia="hu-HU"/>
        </w:rPr>
        <w:t>2000-2021</w:t>
      </w:r>
      <w:r>
        <w:rPr>
          <w:rFonts w:ascii="Times New Roman" w:hAnsi="Times New Roman"/>
          <w:bCs/>
          <w:sz w:val="24"/>
          <w:szCs w:val="24"/>
          <w:lang w:eastAsia="hu-HU"/>
        </w:rPr>
        <w:tab/>
        <w:t xml:space="preserve">DEEK </w:t>
      </w:r>
      <w:r w:rsidRPr="00537493">
        <w:rPr>
          <w:rFonts w:ascii="Times New Roman" w:hAnsi="Times New Roman"/>
          <w:bCs/>
          <w:sz w:val="24"/>
          <w:szCs w:val="24"/>
          <w:lang w:eastAsia="hu-HU"/>
        </w:rPr>
        <w:t>Felvételi Bizottság</w:t>
      </w:r>
    </w:p>
    <w:p w:rsidR="00B6147E" w:rsidRPr="00537493" w:rsidRDefault="00B6147E" w:rsidP="00B6147E">
      <w:pPr>
        <w:tabs>
          <w:tab w:val="left" w:pos="142"/>
          <w:tab w:val="left" w:pos="1418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>
        <w:rPr>
          <w:rFonts w:ascii="Times New Roman" w:hAnsi="Times New Roman"/>
          <w:bCs/>
          <w:sz w:val="24"/>
          <w:szCs w:val="24"/>
          <w:lang w:eastAsia="hu-HU"/>
        </w:rPr>
        <w:t>1997-2021</w:t>
      </w:r>
      <w:r>
        <w:rPr>
          <w:rFonts w:ascii="Times New Roman" w:hAnsi="Times New Roman"/>
          <w:bCs/>
          <w:sz w:val="24"/>
          <w:szCs w:val="24"/>
          <w:lang w:eastAsia="hu-HU"/>
        </w:rPr>
        <w:tab/>
        <w:t xml:space="preserve">DEEK </w:t>
      </w:r>
      <w:r w:rsidRPr="00537493">
        <w:rPr>
          <w:rFonts w:ascii="Times New Roman" w:hAnsi="Times New Roman"/>
          <w:bCs/>
          <w:sz w:val="24"/>
          <w:szCs w:val="24"/>
          <w:lang w:eastAsia="hu-HU"/>
        </w:rPr>
        <w:t>Záróvizsga Bizottság</w:t>
      </w:r>
    </w:p>
    <w:p w:rsidR="00B6147E" w:rsidRDefault="00B6147E" w:rsidP="00B6147E">
      <w:pPr>
        <w:tabs>
          <w:tab w:val="left" w:pos="142"/>
          <w:tab w:val="left" w:pos="1418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>
        <w:rPr>
          <w:rFonts w:ascii="Times New Roman" w:hAnsi="Times New Roman"/>
          <w:bCs/>
          <w:sz w:val="24"/>
          <w:szCs w:val="24"/>
          <w:lang w:eastAsia="hu-HU"/>
        </w:rPr>
        <w:t>2017-2021</w:t>
      </w:r>
      <w:r>
        <w:rPr>
          <w:rFonts w:ascii="Times New Roman" w:hAnsi="Times New Roman"/>
          <w:bCs/>
          <w:sz w:val="24"/>
          <w:szCs w:val="24"/>
          <w:lang w:eastAsia="hu-HU"/>
        </w:rPr>
        <w:tab/>
        <w:t xml:space="preserve">DEEK </w:t>
      </w:r>
      <w:r w:rsidRPr="00537493">
        <w:rPr>
          <w:rFonts w:ascii="Times New Roman" w:hAnsi="Times New Roman"/>
          <w:bCs/>
          <w:sz w:val="24"/>
          <w:szCs w:val="24"/>
          <w:lang w:eastAsia="hu-HU"/>
        </w:rPr>
        <w:t>Szaki Erasmus Koordinátor</w:t>
      </w:r>
    </w:p>
    <w:p w:rsidR="001E531F" w:rsidRDefault="001E531F" w:rsidP="00B6147E">
      <w:pPr>
        <w:tabs>
          <w:tab w:val="left" w:pos="142"/>
          <w:tab w:val="left" w:pos="1418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:rsidR="00B6147E" w:rsidRPr="00537493" w:rsidRDefault="00B6147E" w:rsidP="00B6147E">
      <w:pPr>
        <w:tabs>
          <w:tab w:val="left" w:pos="142"/>
        </w:tabs>
        <w:spacing w:before="240" w:after="12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hu-HU"/>
        </w:rPr>
      </w:pPr>
      <w:r w:rsidRPr="00537493">
        <w:rPr>
          <w:rFonts w:ascii="Times New Roman" w:hAnsi="Times New Roman"/>
          <w:b/>
          <w:bCs/>
          <w:sz w:val="24"/>
          <w:szCs w:val="24"/>
          <w:lang w:eastAsia="hu-HU"/>
        </w:rPr>
        <w:t>Hazai szervezeti tagságok:</w:t>
      </w:r>
    </w:p>
    <w:p w:rsidR="00B6147E" w:rsidRPr="00537493" w:rsidRDefault="00B6147E" w:rsidP="00B6147E">
      <w:pPr>
        <w:tabs>
          <w:tab w:val="left" w:pos="142"/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>2017-2020</w:t>
      </w: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ab/>
        <w:t>Mi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chalicza-</w:t>
      </w: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>ösztöndíj Bizottság tag</w:t>
      </w:r>
    </w:p>
    <w:p w:rsidR="00B6147E" w:rsidRPr="00537493" w:rsidRDefault="00B6147E" w:rsidP="00B6147E">
      <w:pPr>
        <w:tabs>
          <w:tab w:val="left" w:pos="142"/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2014-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>MTA tag</w:t>
      </w:r>
    </w:p>
    <w:p w:rsidR="00B6147E" w:rsidRPr="00537493" w:rsidRDefault="00B6147E" w:rsidP="00B6147E">
      <w:pPr>
        <w:tabs>
          <w:tab w:val="left" w:pos="142"/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2015-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>Magyar Szimulációs Társaság tag</w:t>
      </w:r>
    </w:p>
    <w:p w:rsidR="00B6147E" w:rsidRPr="00537493" w:rsidRDefault="00B6147E" w:rsidP="00B6147E">
      <w:pPr>
        <w:tabs>
          <w:tab w:val="left" w:pos="142"/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2015-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 xml:space="preserve">Népegészségügyi Képző és Kutatóhelyek Egyesülete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(NKE) </w:t>
      </w: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>tag</w:t>
      </w:r>
    </w:p>
    <w:p w:rsidR="004D1E5D" w:rsidRDefault="00B6147E" w:rsidP="00B6147E">
      <w:pPr>
        <w:tabs>
          <w:tab w:val="left" w:pos="142"/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>2009</w:t>
      </w: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="004D1E5D">
        <w:rPr>
          <w:rFonts w:ascii="Times New Roman" w:eastAsia="Times New Roman" w:hAnsi="Times New Roman"/>
          <w:sz w:val="24"/>
          <w:szCs w:val="24"/>
          <w:lang w:eastAsia="hu-HU"/>
        </w:rPr>
        <w:t>Ápolási szakmai Kollégiumi tag</w:t>
      </w:r>
    </w:p>
    <w:p w:rsidR="00B6147E" w:rsidRPr="00537493" w:rsidRDefault="00B6147E" w:rsidP="00B6147E">
      <w:pPr>
        <w:tabs>
          <w:tab w:val="left" w:pos="142"/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>20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06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>Jósa András Megyei Kórház Tudományos Tanácsadó Testület - külső tag</w:t>
      </w:r>
    </w:p>
    <w:p w:rsidR="00B6147E" w:rsidRDefault="00B6147E" w:rsidP="00B6147E">
      <w:pPr>
        <w:tabs>
          <w:tab w:val="left" w:pos="142"/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2000</w:t>
      </w: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ab/>
        <w:t>Magyar Ápo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lástudományi Társaság </w:t>
      </w: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>tag</w:t>
      </w:r>
    </w:p>
    <w:p w:rsidR="00B6147E" w:rsidRDefault="00B6147E" w:rsidP="00B6147E">
      <w:pPr>
        <w:tabs>
          <w:tab w:val="left" w:pos="142"/>
        </w:tabs>
        <w:spacing w:before="240" w:after="12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hu-HU"/>
        </w:rPr>
      </w:pPr>
      <w:r w:rsidRPr="00537493">
        <w:rPr>
          <w:rFonts w:ascii="Times New Roman" w:hAnsi="Times New Roman"/>
          <w:b/>
          <w:bCs/>
          <w:sz w:val="24"/>
          <w:szCs w:val="24"/>
          <w:lang w:eastAsia="hu-HU"/>
        </w:rPr>
        <w:t xml:space="preserve">Külföldi szervezeti tagságok: </w:t>
      </w:r>
    </w:p>
    <w:p w:rsidR="00B6147E" w:rsidRDefault="00B6147E" w:rsidP="00B6147E">
      <w:pPr>
        <w:tabs>
          <w:tab w:val="left" w:pos="142"/>
        </w:tabs>
        <w:spacing w:before="240" w:after="12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537493">
        <w:rPr>
          <w:rFonts w:ascii="Times New Roman" w:eastAsia="Times New Roman" w:hAnsi="Times New Roman"/>
          <w:bCs/>
          <w:sz w:val="24"/>
          <w:szCs w:val="24"/>
          <w:lang w:eastAsia="hu-HU"/>
        </w:rPr>
        <w:t>2009</w:t>
      </w:r>
      <w:r w:rsidRPr="00537493">
        <w:rPr>
          <w:rFonts w:ascii="Times New Roman" w:eastAsia="Times New Roman" w:hAnsi="Times New Roman"/>
          <w:bCs/>
          <w:sz w:val="24"/>
          <w:szCs w:val="24"/>
          <w:lang w:eastAsia="hu-HU"/>
        </w:rPr>
        <w:tab/>
      </w:r>
      <w:r w:rsidRPr="00537493">
        <w:rPr>
          <w:rFonts w:ascii="Times New Roman" w:eastAsia="Times New Roman" w:hAnsi="Times New Roman"/>
          <w:bCs/>
          <w:sz w:val="24"/>
          <w:szCs w:val="24"/>
          <w:lang w:eastAsia="hu-HU"/>
        </w:rPr>
        <w:tab/>
        <w:t>Sigmai Theta Tau International – USA Ápolói Szervezet tag</w:t>
      </w:r>
    </w:p>
    <w:p w:rsidR="00B6147E" w:rsidRPr="00537493" w:rsidRDefault="00B6147E" w:rsidP="00B6147E">
      <w:pPr>
        <w:tabs>
          <w:tab w:val="left" w:pos="142"/>
        </w:tabs>
        <w:spacing w:before="240"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37493">
        <w:rPr>
          <w:rFonts w:ascii="Times New Roman" w:hAnsi="Times New Roman"/>
          <w:b/>
          <w:bCs/>
          <w:sz w:val="24"/>
          <w:szCs w:val="24"/>
          <w:lang w:eastAsia="hu-HU"/>
        </w:rPr>
        <w:t>OKTATÁSI TEVÉKENYSÉG, TANTÁRGY, SPECIALIZÁCIÓ, VEZETŐI FELELŐSSÉGEK</w:t>
      </w:r>
    </w:p>
    <w:p w:rsidR="00B6147E" w:rsidRPr="00537493" w:rsidRDefault="00B6147E" w:rsidP="00B6147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37493">
        <w:rPr>
          <w:rFonts w:ascii="Times New Roman" w:hAnsi="Times New Roman"/>
          <w:b/>
          <w:bCs/>
          <w:sz w:val="24"/>
          <w:szCs w:val="24"/>
          <w:lang w:eastAsia="hu-HU"/>
        </w:rPr>
        <w:t>Előadó/tantárgy:</w:t>
      </w:r>
    </w:p>
    <w:p w:rsidR="00B6147E" w:rsidRPr="00537493" w:rsidRDefault="00B6147E" w:rsidP="00B6147E">
      <w:pPr>
        <w:tabs>
          <w:tab w:val="left" w:pos="142"/>
        </w:tabs>
        <w:spacing w:before="120"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hu-HU"/>
        </w:rPr>
      </w:pPr>
      <w:r w:rsidRPr="00537493">
        <w:rPr>
          <w:rFonts w:ascii="Times New Roman" w:hAnsi="Times New Roman"/>
          <w:b/>
          <w:bCs/>
          <w:sz w:val="24"/>
          <w:szCs w:val="24"/>
          <w:lang w:eastAsia="hu-HU"/>
        </w:rPr>
        <w:t>MSc ápoló képzés – 3 specializációjában oktatás (Nyíregyháza)</w:t>
      </w:r>
    </w:p>
    <w:p w:rsidR="00B6147E" w:rsidRPr="00537493" w:rsidRDefault="00B6147E" w:rsidP="00B6147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>Egészségfejlesztés- egészségnevelés</w:t>
      </w:r>
    </w:p>
    <w:p w:rsidR="00B6147E" w:rsidRPr="00537493" w:rsidRDefault="00B6147E" w:rsidP="00B6147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>Az APN helye és kapcsolatrendszere az egészségügyben</w:t>
      </w:r>
    </w:p>
    <w:p w:rsidR="00B6147E" w:rsidRPr="00537493" w:rsidRDefault="00B6147E" w:rsidP="00B6147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>Praxisközösségi projektgyakorlat</w:t>
      </w:r>
    </w:p>
    <w:p w:rsidR="00B6147E" w:rsidRPr="00537493" w:rsidRDefault="00B6147E" w:rsidP="00B6147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>Hospice</w:t>
      </w:r>
    </w:p>
    <w:p w:rsidR="00B6147E" w:rsidRPr="00537493" w:rsidRDefault="00B6147E" w:rsidP="00B6147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>Szakdolgozat készítés metodikai alapelvei</w:t>
      </w:r>
    </w:p>
    <w:p w:rsidR="00B6147E" w:rsidRPr="00537493" w:rsidRDefault="00B6147E" w:rsidP="00B6147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>TEAM munka az alapellátásban</w:t>
      </w:r>
    </w:p>
    <w:p w:rsidR="00B6147E" w:rsidRPr="00537493" w:rsidRDefault="00B6147E" w:rsidP="00B6147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>Korszerű ápolói beavatkozások</w:t>
      </w:r>
    </w:p>
    <w:p w:rsidR="00B6147E" w:rsidRPr="00537493" w:rsidRDefault="00B6147E" w:rsidP="00B6147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6147E" w:rsidRPr="00537493" w:rsidRDefault="00B6147E" w:rsidP="00B6147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537493">
        <w:rPr>
          <w:rFonts w:ascii="Times New Roman" w:eastAsia="Times New Roman" w:hAnsi="Times New Roman"/>
          <w:b/>
          <w:sz w:val="24"/>
          <w:szCs w:val="24"/>
          <w:lang w:eastAsia="hu-HU"/>
        </w:rPr>
        <w:t>MSc Egészségügyi tanárképzés (Nyíregyháza)</w:t>
      </w:r>
    </w:p>
    <w:p w:rsidR="00B6147E" w:rsidRPr="00537493" w:rsidRDefault="00B6147E" w:rsidP="00B6147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>Egészségügyi ismeretek tanításának módszertana</w:t>
      </w:r>
    </w:p>
    <w:p w:rsidR="00B6147E" w:rsidRPr="00537493" w:rsidRDefault="00B6147E" w:rsidP="00B6147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 xml:space="preserve">Mérés értékelés, vizsgáztatás az egészségügyben </w:t>
      </w:r>
    </w:p>
    <w:p w:rsidR="00B6147E" w:rsidRPr="00537493" w:rsidRDefault="00B6147E" w:rsidP="00B6147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6147E" w:rsidRPr="00537493" w:rsidRDefault="00B6147E" w:rsidP="00B6147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537493">
        <w:rPr>
          <w:rFonts w:ascii="Times New Roman" w:eastAsia="Times New Roman" w:hAnsi="Times New Roman"/>
          <w:b/>
          <w:sz w:val="24"/>
          <w:szCs w:val="24"/>
          <w:lang w:eastAsia="hu-HU"/>
        </w:rPr>
        <w:t>MSc Egészségpolitika szak (Debrecen)</w:t>
      </w:r>
    </w:p>
    <w:p w:rsidR="00B6147E" w:rsidRPr="00537493" w:rsidRDefault="00B6147E" w:rsidP="00B6147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 xml:space="preserve">Pedagógiai és Szociális ismeretek </w:t>
      </w:r>
    </w:p>
    <w:p w:rsidR="00B6147E" w:rsidRPr="00537493" w:rsidRDefault="00B6147E" w:rsidP="00B6147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6147E" w:rsidRPr="00537493" w:rsidRDefault="00B6147E" w:rsidP="00B6147E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537493">
        <w:rPr>
          <w:rFonts w:ascii="Times New Roman" w:hAnsi="Times New Roman"/>
          <w:b/>
          <w:bCs/>
          <w:sz w:val="24"/>
          <w:szCs w:val="24"/>
          <w:lang w:eastAsia="hu-HU"/>
        </w:rPr>
        <w:t>BSc ápoló képzés (Nyíregyháza, Beregszász)</w:t>
      </w:r>
    </w:p>
    <w:p w:rsidR="00B6147E" w:rsidRPr="00537493" w:rsidRDefault="00B6147E" w:rsidP="00B6147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>Egészségügy és az ápolás általános alapelvei I-V.</w:t>
      </w:r>
    </w:p>
    <w:p w:rsidR="00B6147E" w:rsidRPr="00537493" w:rsidRDefault="00B6147E" w:rsidP="00B6147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>Szakápolástan IX. (Közösségi ápolás, Otthoni szakápolás)</w:t>
      </w:r>
    </w:p>
    <w:p w:rsidR="00B6147E" w:rsidRPr="00537493" w:rsidRDefault="00B6147E" w:rsidP="00B6147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>Egészségfejlesztés II.</w:t>
      </w:r>
    </w:p>
    <w:p w:rsidR="00B6147E" w:rsidRPr="00537493" w:rsidRDefault="00B6147E" w:rsidP="00B6147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6147E" w:rsidRPr="00537493" w:rsidRDefault="00B6147E" w:rsidP="00B6147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37493">
        <w:rPr>
          <w:rFonts w:ascii="Times New Roman" w:hAnsi="Times New Roman"/>
          <w:b/>
          <w:bCs/>
          <w:i/>
          <w:iCs/>
          <w:sz w:val="24"/>
          <w:szCs w:val="24"/>
          <w:lang w:eastAsia="hu-HU"/>
        </w:rPr>
        <w:t>Korábbi képzésekben előadó:</w:t>
      </w:r>
    </w:p>
    <w:p w:rsidR="00B6147E" w:rsidRPr="00537493" w:rsidRDefault="00B6147E" w:rsidP="00B6147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>Alkalmazott ápolástudományi ismeretek</w:t>
      </w:r>
    </w:p>
    <w:p w:rsidR="00B6147E" w:rsidRPr="00537493" w:rsidRDefault="00B6147E" w:rsidP="00B6147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>Pedagógia és oktatástechnológia</w:t>
      </w:r>
    </w:p>
    <w:p w:rsidR="00B6147E" w:rsidRPr="00537493" w:rsidRDefault="00B6147E" w:rsidP="00B6147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>Epidemiológia és egészségügyi statisztika II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:rsidR="00B6147E" w:rsidRPr="00537493" w:rsidRDefault="00B6147E" w:rsidP="00B6147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 xml:space="preserve">Egészségtudományi ismeretek </w:t>
      </w:r>
    </w:p>
    <w:p w:rsidR="00B6147E" w:rsidRPr="00537493" w:rsidRDefault="00B6147E" w:rsidP="00B6147E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  <w:lang w:eastAsia="hu-HU"/>
        </w:rPr>
      </w:pP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>Pedagógia</w:t>
      </w:r>
    </w:p>
    <w:p w:rsidR="00B6147E" w:rsidRPr="00537493" w:rsidRDefault="00B6147E" w:rsidP="00B6147E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  <w:lang w:eastAsia="hu-HU"/>
        </w:rPr>
      </w:pP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>Megelőző orvostan</w:t>
      </w:r>
      <w:r w:rsidRPr="00537493">
        <w:rPr>
          <w:rFonts w:ascii="Times New Roman" w:hAnsi="Times New Roman"/>
          <w:b/>
          <w:bCs/>
          <w:i/>
          <w:iCs/>
          <w:sz w:val="24"/>
          <w:szCs w:val="24"/>
          <w:lang w:eastAsia="hu-HU"/>
        </w:rPr>
        <w:t xml:space="preserve"> </w:t>
      </w:r>
    </w:p>
    <w:p w:rsidR="00B6147E" w:rsidRDefault="00B6147E" w:rsidP="00B6147E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hu-HU"/>
        </w:rPr>
      </w:pPr>
      <w:r w:rsidRPr="00537493">
        <w:rPr>
          <w:rFonts w:ascii="Times New Roman" w:hAnsi="Times New Roman"/>
          <w:bCs/>
          <w:iCs/>
          <w:sz w:val="24"/>
          <w:szCs w:val="24"/>
          <w:lang w:eastAsia="hu-HU"/>
        </w:rPr>
        <w:t>Ápolásetika</w:t>
      </w:r>
    </w:p>
    <w:p w:rsidR="001E531F" w:rsidRPr="00537493" w:rsidRDefault="001E531F" w:rsidP="00B6147E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hu-HU"/>
        </w:rPr>
      </w:pPr>
    </w:p>
    <w:p w:rsidR="00B6147E" w:rsidRPr="00537493" w:rsidRDefault="00B6147E" w:rsidP="00B6147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37493">
        <w:rPr>
          <w:rFonts w:ascii="Times New Roman" w:hAnsi="Times New Roman"/>
          <w:b/>
          <w:bCs/>
          <w:i/>
          <w:iCs/>
          <w:sz w:val="24"/>
          <w:szCs w:val="24"/>
          <w:lang w:eastAsia="hu-HU"/>
        </w:rPr>
        <w:t>Korábbi képzésekben gyakorlatvezető:</w:t>
      </w:r>
    </w:p>
    <w:p w:rsidR="00B6147E" w:rsidRDefault="00B6147E" w:rsidP="00B6147E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537493">
        <w:rPr>
          <w:rFonts w:ascii="Times New Roman" w:hAnsi="Times New Roman"/>
          <w:sz w:val="24"/>
          <w:szCs w:val="24"/>
          <w:lang w:eastAsia="hu-HU"/>
        </w:rPr>
        <w:t>Az Egészség és ápolás általános elvei I.</w:t>
      </w:r>
    </w:p>
    <w:p w:rsidR="004D1E5D" w:rsidRPr="00537493" w:rsidRDefault="004D1E5D" w:rsidP="00B6147E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B6147E" w:rsidRPr="00537493" w:rsidRDefault="00B6147E" w:rsidP="00B6147E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hu-HU"/>
        </w:rPr>
      </w:pPr>
      <w:r w:rsidRPr="00537493">
        <w:rPr>
          <w:rFonts w:ascii="Times New Roman" w:hAnsi="Times New Roman"/>
          <w:b/>
          <w:sz w:val="24"/>
          <w:szCs w:val="24"/>
          <w:lang w:eastAsia="hu-HU"/>
        </w:rPr>
        <w:t>Tantárgyfelelősség</w:t>
      </w:r>
    </w:p>
    <w:p w:rsidR="00B6147E" w:rsidRPr="00537493" w:rsidRDefault="00B6147E" w:rsidP="00B6147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>Az egészségügy és az ápolás általános alapelvei I-V.</w:t>
      </w:r>
    </w:p>
    <w:p w:rsidR="00B6147E" w:rsidRPr="00537493" w:rsidRDefault="00B6147E" w:rsidP="00B6147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>Egészségfejlesztés- egészségnevelés I-III.</w:t>
      </w:r>
    </w:p>
    <w:p w:rsidR="00B6147E" w:rsidRPr="00537493" w:rsidRDefault="00B6147E" w:rsidP="00B6147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>APN helye és kapcsolatrendszere az egészségügyben</w:t>
      </w:r>
    </w:p>
    <w:p w:rsidR="00B6147E" w:rsidRPr="00537493" w:rsidRDefault="00B6147E" w:rsidP="00B6147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>Praxisközösségi projektgyakorlat</w:t>
      </w:r>
    </w:p>
    <w:p w:rsidR="00B6147E" w:rsidRPr="00537493" w:rsidRDefault="00B6147E" w:rsidP="00B6147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 xml:space="preserve">Hospice </w:t>
      </w:r>
    </w:p>
    <w:p w:rsidR="00B6147E" w:rsidRDefault="00B6147E" w:rsidP="00B6147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6147E" w:rsidRPr="00537493" w:rsidRDefault="00B6147E" w:rsidP="00B6147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537493">
        <w:rPr>
          <w:rFonts w:ascii="Times New Roman" w:eastAsia="Times New Roman" w:hAnsi="Times New Roman"/>
          <w:b/>
          <w:sz w:val="24"/>
          <w:szCs w:val="24"/>
          <w:lang w:eastAsia="hu-HU"/>
        </w:rPr>
        <w:t>Specializáció felelősség</w:t>
      </w:r>
    </w:p>
    <w:p w:rsidR="00B6147E" w:rsidRDefault="00B6147E" w:rsidP="00B6147E">
      <w:pPr>
        <w:tabs>
          <w:tab w:val="left" w:pos="142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>Ápolás mesterszak - Közösségi szakápoló specializáció: 2017 óta</w:t>
      </w:r>
    </w:p>
    <w:p w:rsidR="00B6147E" w:rsidRPr="00537493" w:rsidRDefault="00B6147E" w:rsidP="00B6147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537493">
        <w:rPr>
          <w:rFonts w:ascii="Times New Roman" w:eastAsia="Times New Roman" w:hAnsi="Times New Roman"/>
          <w:b/>
          <w:sz w:val="24"/>
          <w:szCs w:val="24"/>
          <w:lang w:eastAsia="hu-HU"/>
        </w:rPr>
        <w:t>Mester szakfelelősség</w:t>
      </w:r>
    </w:p>
    <w:p w:rsidR="00B6147E" w:rsidRPr="00537493" w:rsidRDefault="00B6147E" w:rsidP="00B6147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>Kiterjesztett hatáskörű ápoló mesterszak mesterszakfelelős: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 xml:space="preserve">2021 - </w:t>
      </w:r>
    </w:p>
    <w:p w:rsidR="00B6147E" w:rsidRPr="00537493" w:rsidRDefault="00B6147E" w:rsidP="00B6147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>Ápolás m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esterszak – mesterszakfelelős: </w:t>
      </w: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>2017-</w:t>
      </w:r>
    </w:p>
    <w:p w:rsidR="00B6147E" w:rsidRPr="00537493" w:rsidRDefault="00B6147E" w:rsidP="00B6147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>MSc ápoló képzés (korábbi) mesterszakfelelős: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>2013. 0101. -</w:t>
      </w:r>
    </w:p>
    <w:p w:rsidR="00B6147E" w:rsidRPr="00537493" w:rsidRDefault="00B6147E" w:rsidP="00B6147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6147E" w:rsidRPr="00537493" w:rsidRDefault="00B6147E" w:rsidP="00B6147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537493">
        <w:rPr>
          <w:rFonts w:ascii="Times New Roman" w:eastAsia="Times New Roman" w:hAnsi="Times New Roman"/>
          <w:b/>
          <w:sz w:val="24"/>
          <w:szCs w:val="24"/>
          <w:lang w:eastAsia="hu-HU"/>
        </w:rPr>
        <w:t>Szakirány felelősség</w:t>
      </w:r>
    </w:p>
    <w:p w:rsidR="00B6147E" w:rsidRPr="00537493" w:rsidRDefault="00B6147E" w:rsidP="00B6147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 xml:space="preserve">Ápolás és Betegellátás Alapszak Ápoló Szakirány felelős: 2020.07.01. – </w:t>
      </w:r>
    </w:p>
    <w:p w:rsidR="00B6147E" w:rsidRPr="00537493" w:rsidRDefault="00B6147E" w:rsidP="00B6147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6147E" w:rsidRPr="00537493" w:rsidRDefault="00B6147E" w:rsidP="00B6147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537493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Tanszékvezető: </w:t>
      </w:r>
    </w:p>
    <w:p w:rsidR="00B6147E" w:rsidRPr="00537493" w:rsidRDefault="00B6147E" w:rsidP="00B6147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>Á</w:t>
      </w:r>
      <w:r w:rsidR="00F875F9">
        <w:rPr>
          <w:rFonts w:ascii="Times New Roman" w:eastAsia="Times New Roman" w:hAnsi="Times New Roman"/>
          <w:sz w:val="24"/>
          <w:szCs w:val="24"/>
          <w:lang w:eastAsia="hu-HU"/>
        </w:rPr>
        <w:t>polástudományi Tanszék: 2020</w:t>
      </w: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>-</w:t>
      </w:r>
      <w:r w:rsidR="00A5391E">
        <w:rPr>
          <w:rFonts w:ascii="Times New Roman" w:eastAsia="Times New Roman" w:hAnsi="Times New Roman"/>
          <w:sz w:val="24"/>
          <w:szCs w:val="24"/>
          <w:lang w:eastAsia="hu-HU"/>
        </w:rPr>
        <w:t>2021</w:t>
      </w:r>
    </w:p>
    <w:p w:rsidR="00B6147E" w:rsidRDefault="00B6147E" w:rsidP="00B6147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6147E" w:rsidRPr="00537493" w:rsidRDefault="00B6147E" w:rsidP="00B6147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Témavezető / konzulens</w:t>
      </w:r>
    </w:p>
    <w:p w:rsidR="00B6147E" w:rsidRDefault="00B6147E" w:rsidP="00B6147E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537493">
        <w:rPr>
          <w:rFonts w:ascii="Times New Roman" w:hAnsi="Times New Roman"/>
          <w:sz w:val="24"/>
          <w:szCs w:val="24"/>
          <w:lang w:eastAsia="hu-HU"/>
        </w:rPr>
        <w:t xml:space="preserve">BSc/MSc: Magyar nyelvű alap- és mesterszakok képzéseiben félévente számos szakdolgozat, tanszéki témavezetője konzulense. 2001 óta </w:t>
      </w:r>
      <w:r w:rsidRPr="00A26CC5">
        <w:rPr>
          <w:rFonts w:ascii="Times New Roman" w:hAnsi="Times New Roman"/>
          <w:sz w:val="24"/>
          <w:szCs w:val="24"/>
          <w:u w:val="single"/>
          <w:lang w:eastAsia="hu-HU"/>
        </w:rPr>
        <w:t>13</w:t>
      </w:r>
      <w:r w:rsidR="00A5391E">
        <w:rPr>
          <w:rFonts w:ascii="Times New Roman" w:hAnsi="Times New Roman"/>
          <w:sz w:val="24"/>
          <w:szCs w:val="24"/>
          <w:u w:val="single"/>
          <w:lang w:eastAsia="hu-HU"/>
        </w:rPr>
        <w:t xml:space="preserve">3 </w:t>
      </w:r>
      <w:r w:rsidRPr="00A26CC5">
        <w:rPr>
          <w:rFonts w:ascii="Times New Roman" w:hAnsi="Times New Roman"/>
          <w:sz w:val="24"/>
          <w:szCs w:val="24"/>
          <w:u w:val="single"/>
          <w:lang w:eastAsia="hu-HU"/>
        </w:rPr>
        <w:t>db.</w:t>
      </w:r>
      <w:r>
        <w:rPr>
          <w:rFonts w:ascii="Times New Roman" w:hAnsi="Times New Roman"/>
          <w:sz w:val="24"/>
          <w:szCs w:val="24"/>
          <w:lang w:eastAsia="hu-HU"/>
        </w:rPr>
        <w:t xml:space="preserve"> </w:t>
      </w:r>
    </w:p>
    <w:p w:rsidR="00B6147E" w:rsidRDefault="00B6147E" w:rsidP="00B6147E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B6147E" w:rsidRPr="00537493" w:rsidRDefault="00B6147E" w:rsidP="00B6147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537493">
        <w:rPr>
          <w:rFonts w:ascii="Times New Roman" w:eastAsia="Times New Roman" w:hAnsi="Times New Roman"/>
          <w:b/>
          <w:sz w:val="24"/>
          <w:szCs w:val="24"/>
          <w:lang w:eastAsia="hu-HU"/>
        </w:rPr>
        <w:t>Opponensi munka</w:t>
      </w:r>
    </w:p>
    <w:p w:rsidR="00B6147E" w:rsidRDefault="00B6147E" w:rsidP="00B6147E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537493">
        <w:rPr>
          <w:rFonts w:ascii="Times New Roman" w:hAnsi="Times New Roman"/>
          <w:sz w:val="24"/>
          <w:szCs w:val="24"/>
          <w:lang w:eastAsia="hu-HU"/>
        </w:rPr>
        <w:t>BSc/MSc: Magyar nyelvű alap- és mesterszakok képzéseiben félévente átlagosan 5-7 szakdolgozat bírálata</w:t>
      </w:r>
    </w:p>
    <w:p w:rsidR="00B6147E" w:rsidRPr="00537493" w:rsidRDefault="00B6147E" w:rsidP="00B6147E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B6147E" w:rsidRPr="00DE6D2D" w:rsidRDefault="00B6147E" w:rsidP="00B6147E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hu-HU"/>
        </w:rPr>
      </w:pPr>
      <w:r>
        <w:rPr>
          <w:rFonts w:ascii="Times New Roman" w:hAnsi="Times New Roman"/>
          <w:b/>
          <w:sz w:val="24"/>
          <w:szCs w:val="24"/>
          <w:lang w:eastAsia="hu-HU"/>
        </w:rPr>
        <w:t>PhD bírálat</w:t>
      </w:r>
    </w:p>
    <w:p w:rsidR="00B6147E" w:rsidRPr="00537493" w:rsidRDefault="00B6147E" w:rsidP="00B6147E">
      <w:pPr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37493">
        <w:rPr>
          <w:rFonts w:ascii="Times New Roman" w:eastAsia="Times New Roman" w:hAnsi="Times New Roman"/>
          <w:bCs/>
          <w:color w:val="000000"/>
          <w:sz w:val="24"/>
          <w:szCs w:val="24"/>
          <w:lang w:eastAsia="hu-HU"/>
        </w:rPr>
        <w:t xml:space="preserve">Bánfai Bálint: Mikor kezdjük el? – Elsősegélynyújtással kapcsolatos nevelési program hatékonyságának felmérése óvodában és általános iskolában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című doktori (Ph</w:t>
      </w: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>D) értekezés</w:t>
      </w:r>
    </w:p>
    <w:p w:rsidR="00B6147E" w:rsidRPr="00537493" w:rsidRDefault="00B6147E" w:rsidP="00B6147E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37493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hu-HU"/>
        </w:rPr>
        <w:t xml:space="preserve">Összefüggések az egészségügyi szakdolgozói kiégettség, az általuk elszenvedett agresszió gyakorisága és a munkahelyi konfliktusaik között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című doktori (Ph</w:t>
      </w: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>D) értekezés</w:t>
      </w:r>
    </w:p>
    <w:p w:rsidR="00B6147E" w:rsidRPr="00537493" w:rsidRDefault="00B6147E" w:rsidP="00B6147E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>Sziládiné Fux Katalin: Váltott műszakos ápolói munkarendek típusai Magyarországon és az egészségre k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itett hatásaik című doktori (Ph</w:t>
      </w: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>D) értekezés</w:t>
      </w:r>
    </w:p>
    <w:p w:rsidR="00B6147E" w:rsidRPr="00537493" w:rsidRDefault="00B6147E" w:rsidP="00B6147E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>Németh Anikó: Fekvőbeteg ellátásban dolgozó ápolók munkával való elégedettségének követéses országos vizsgálata, valamint Jól-létének (well –being) alakulása a változó hazai egészségüg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yi rendszerben című doktori (Ph</w:t>
      </w: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>D) értekezés</w:t>
      </w:r>
    </w:p>
    <w:p w:rsidR="00B6147E" w:rsidRDefault="00B6147E" w:rsidP="00B6147E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 xml:space="preserve">Irinyi Tamás: </w:t>
      </w:r>
      <w:r w:rsidRPr="00537493">
        <w:rPr>
          <w:rFonts w:ascii="Times New Roman" w:hAnsi="Times New Roman"/>
          <w:sz w:val="24"/>
          <w:szCs w:val="24"/>
        </w:rPr>
        <w:t xml:space="preserve">Irinyi Tamás: </w:t>
      </w:r>
      <w:r w:rsidRPr="00537493">
        <w:rPr>
          <w:rFonts w:ascii="Times New Roman" w:hAnsi="Times New Roman"/>
          <w:sz w:val="24"/>
          <w:szCs w:val="24"/>
          <w:shd w:val="clear" w:color="auto" w:fill="FFFFFF"/>
        </w:rPr>
        <w:t>Összefüggések az egészségügyi szakdolgozói kiégettség, az általuk elszenvedett agresszió gyakorisága és a munkahelyi konfliktusaik </w:t>
      </w:r>
      <w:r w:rsidRPr="00537493">
        <w:rPr>
          <w:rFonts w:ascii="Times New Roman" w:hAnsi="Times New Roman"/>
          <w:bCs/>
          <w:sz w:val="24"/>
          <w:szCs w:val="24"/>
          <w:shd w:val="clear" w:color="auto" w:fill="FFFFFF"/>
        </w:rPr>
        <w:t>k</w:t>
      </w:r>
      <w:r w:rsidRPr="00537493">
        <w:rPr>
          <w:rFonts w:ascii="Times New Roman" w:hAnsi="Times New Roman"/>
          <w:sz w:val="24"/>
          <w:szCs w:val="24"/>
          <w:shd w:val="clear" w:color="auto" w:fill="FFFFFF"/>
        </w:rPr>
        <w:t xml:space="preserve">özött </w:t>
      </w:r>
      <w:r>
        <w:rPr>
          <w:rFonts w:ascii="Times New Roman" w:hAnsi="Times New Roman"/>
          <w:sz w:val="24"/>
          <w:szCs w:val="24"/>
        </w:rPr>
        <w:t>című doktori (Ph</w:t>
      </w:r>
      <w:r w:rsidRPr="00537493">
        <w:rPr>
          <w:rFonts w:ascii="Times New Roman" w:hAnsi="Times New Roman"/>
          <w:sz w:val="24"/>
          <w:szCs w:val="24"/>
        </w:rPr>
        <w:t>D) értekezéséről</w:t>
      </w:r>
    </w:p>
    <w:p w:rsidR="002C6777" w:rsidRDefault="002C6777" w:rsidP="002C6777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2C6777" w:rsidRDefault="002C6777" w:rsidP="002C6777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2C6777" w:rsidRDefault="002C6777" w:rsidP="002C6777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2C6777" w:rsidRDefault="002C6777" w:rsidP="002C6777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2C6777" w:rsidRDefault="002C6777" w:rsidP="002C6777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B6147E" w:rsidRPr="00537493" w:rsidRDefault="00B6147E" w:rsidP="00B6147E">
      <w:pPr>
        <w:tabs>
          <w:tab w:val="left" w:pos="142"/>
        </w:tabs>
        <w:spacing w:before="240"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37493">
        <w:rPr>
          <w:rFonts w:ascii="Times New Roman" w:hAnsi="Times New Roman"/>
          <w:b/>
          <w:bCs/>
          <w:sz w:val="24"/>
          <w:szCs w:val="24"/>
          <w:lang w:eastAsia="hu-HU"/>
        </w:rPr>
        <w:t>SZAKMAI TEVÉKENYSÉG</w:t>
      </w:r>
    </w:p>
    <w:p w:rsidR="00B6147E" w:rsidRPr="00537493" w:rsidRDefault="00B6147E" w:rsidP="00B6147E">
      <w:pPr>
        <w:tabs>
          <w:tab w:val="left" w:pos="142"/>
        </w:tabs>
        <w:spacing w:after="0" w:line="11" w:lineRule="exact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tbl>
      <w:tblPr>
        <w:tblpPr w:topFromText="6" w:bottomFromText="170" w:vertAnchor="text" w:tblpY="6"/>
        <w:tblW w:w="92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9265"/>
      </w:tblGrid>
      <w:tr w:rsidR="00B6147E" w:rsidRPr="00537493" w:rsidTr="00A346A0">
        <w:trPr>
          <w:cantSplit/>
          <w:trHeight w:val="1712"/>
        </w:trPr>
        <w:tc>
          <w:tcPr>
            <w:tcW w:w="20" w:type="dxa"/>
            <w:vMerge w:val="restart"/>
            <w:shd w:val="clear" w:color="auto" w:fill="auto"/>
          </w:tcPr>
          <w:p w:rsidR="00B6147E" w:rsidRPr="00E20937" w:rsidRDefault="00B6147E" w:rsidP="00A346A0">
            <w:pPr>
              <w:widowControl w:val="0"/>
              <w:suppressLineNumbers/>
              <w:tabs>
                <w:tab w:val="left" w:pos="142"/>
              </w:tabs>
              <w:suppressAutoHyphens/>
              <w:spacing w:after="0" w:line="240" w:lineRule="auto"/>
              <w:jc w:val="both"/>
              <w:textAlignment w:val="top"/>
              <w:rPr>
                <w:rFonts w:ascii="Times New Roman" w:eastAsia="SimSun" w:hAnsi="Times New Roman"/>
                <w:spacing w:val="-6"/>
                <w:kern w:val="1"/>
                <w:lang w:eastAsia="hi-IN" w:bidi="hi-IN"/>
              </w:rPr>
            </w:pPr>
          </w:p>
          <w:p w:rsidR="00B6147E" w:rsidRPr="00E20937" w:rsidRDefault="00B6147E" w:rsidP="00A346A0">
            <w:pPr>
              <w:widowControl w:val="0"/>
              <w:suppressLineNumbers/>
              <w:tabs>
                <w:tab w:val="left" w:pos="142"/>
              </w:tabs>
              <w:suppressAutoHyphens/>
              <w:spacing w:after="0" w:line="240" w:lineRule="auto"/>
              <w:jc w:val="both"/>
              <w:textAlignment w:val="top"/>
              <w:rPr>
                <w:rFonts w:ascii="Times New Roman" w:eastAsia="SimSun" w:hAnsi="Times New Roman"/>
                <w:spacing w:val="-6"/>
                <w:kern w:val="1"/>
                <w:lang w:eastAsia="hi-IN" w:bidi="hi-IN"/>
              </w:rPr>
            </w:pPr>
          </w:p>
          <w:p w:rsidR="00B6147E" w:rsidRPr="00E20937" w:rsidRDefault="00B6147E" w:rsidP="00A346A0">
            <w:pPr>
              <w:widowControl w:val="0"/>
              <w:suppressLineNumbers/>
              <w:tabs>
                <w:tab w:val="left" w:pos="142"/>
              </w:tabs>
              <w:suppressAutoHyphens/>
              <w:spacing w:after="0" w:line="240" w:lineRule="auto"/>
              <w:jc w:val="both"/>
              <w:textAlignment w:val="top"/>
              <w:rPr>
                <w:rFonts w:ascii="Times New Roman" w:eastAsia="SimSun" w:hAnsi="Times New Roman"/>
                <w:spacing w:val="-6"/>
                <w:kern w:val="1"/>
                <w:lang w:eastAsia="hi-IN" w:bidi="hi-IN"/>
              </w:rPr>
            </w:pPr>
          </w:p>
        </w:tc>
        <w:tc>
          <w:tcPr>
            <w:tcW w:w="9265" w:type="dxa"/>
            <w:shd w:val="clear" w:color="auto" w:fill="auto"/>
          </w:tcPr>
          <w:p w:rsidR="00B6147E" w:rsidRPr="00E20937" w:rsidRDefault="00B6147E" w:rsidP="00A346A0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20937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Felsőoktatásban töltött idő: 1997 óta folyamatos (2</w:t>
            </w:r>
            <w:r w:rsidR="00F875F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5</w:t>
            </w:r>
            <w:r w:rsidRPr="00E20937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év).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</w:p>
          <w:p w:rsidR="00B6147E" w:rsidRPr="00E20937" w:rsidRDefault="00B6147E" w:rsidP="00A346A0">
            <w:pPr>
              <w:tabs>
                <w:tab w:val="left" w:pos="142"/>
                <w:tab w:val="left" w:pos="12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1997</w:t>
            </w:r>
            <w:r w:rsidRPr="00E20937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ab/>
              <w:t>Egynapos sebészet tanfolyam elvégzése</w:t>
            </w:r>
          </w:p>
          <w:p w:rsidR="00B6147E" w:rsidRPr="00E20937" w:rsidRDefault="00B6147E" w:rsidP="00A346A0">
            <w:pPr>
              <w:tabs>
                <w:tab w:val="left" w:pos="142"/>
                <w:tab w:val="left" w:pos="12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20937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2011- </w:t>
            </w:r>
            <w:r w:rsidRPr="00E20937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ab/>
              <w:t>RETK továbbképzések, előadója</w:t>
            </w:r>
          </w:p>
          <w:p w:rsidR="00B6147E" w:rsidRPr="00E20937" w:rsidRDefault="00B6147E" w:rsidP="00A346A0">
            <w:pPr>
              <w:tabs>
                <w:tab w:val="left" w:pos="1256"/>
                <w:tab w:val="left" w:pos="1398"/>
              </w:tabs>
              <w:spacing w:after="0" w:line="240" w:lineRule="auto"/>
              <w:ind w:left="1256" w:hanging="125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E209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2007-2011</w:t>
            </w:r>
            <w:r w:rsidRPr="00E209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ab/>
              <w:t>PTE Egészségtudományi Doktori Iskola, Program: Egészségtudomány határterületei. A társadalmi különbségek hatásának érvényesülése az egészségügyi ellátórendszeren keresztül, Téma: Pályaválasztás és elvándorlás. Ápoló hallgatók a felsőoktatásban és a munkaerő-piacon – Tudományos fokozat megszerzése</w:t>
            </w:r>
          </w:p>
          <w:p w:rsidR="00B6147E" w:rsidRPr="00E20937" w:rsidRDefault="00B6147E" w:rsidP="00A346A0">
            <w:pPr>
              <w:tabs>
                <w:tab w:val="left" w:pos="142"/>
                <w:tab w:val="left" w:pos="12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209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2014-           Vizsgaelnök</w:t>
            </w:r>
          </w:p>
          <w:p w:rsidR="00B6147E" w:rsidRPr="00E20937" w:rsidRDefault="00B6147E" w:rsidP="00A346A0">
            <w:pPr>
              <w:tabs>
                <w:tab w:val="left" w:pos="142"/>
                <w:tab w:val="left" w:pos="12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20937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2017-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2021</w:t>
            </w:r>
            <w:r w:rsidRPr="00E20937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ab/>
              <w:t xml:space="preserve">Szaki Erasmus koordinátor </w:t>
            </w:r>
          </w:p>
          <w:p w:rsidR="00B6147E" w:rsidRDefault="00B6147E" w:rsidP="00A5391E">
            <w:pPr>
              <w:tabs>
                <w:tab w:val="left" w:pos="142"/>
                <w:tab w:val="left" w:pos="285"/>
                <w:tab w:val="left" w:pos="12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20937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2017-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2020</w:t>
            </w:r>
            <w:r w:rsidRPr="00E20937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ab/>
              <w:t>Mi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chalicza-</w:t>
            </w:r>
            <w:r w:rsidRPr="00E20937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ösztöndíj Bizottság, tag</w:t>
            </w:r>
          </w:p>
          <w:p w:rsidR="002C6777" w:rsidRPr="00E20937" w:rsidRDefault="002C6777" w:rsidP="00A5391E">
            <w:pPr>
              <w:tabs>
                <w:tab w:val="left" w:pos="142"/>
                <w:tab w:val="left" w:pos="285"/>
                <w:tab w:val="left" w:pos="12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B6147E" w:rsidRPr="00537493" w:rsidTr="00A346A0">
        <w:trPr>
          <w:cantSplit/>
          <w:trHeight w:val="146"/>
        </w:trPr>
        <w:tc>
          <w:tcPr>
            <w:tcW w:w="20" w:type="dxa"/>
            <w:vMerge/>
            <w:shd w:val="clear" w:color="auto" w:fill="auto"/>
          </w:tcPr>
          <w:p w:rsidR="00B6147E" w:rsidRPr="00537493" w:rsidRDefault="00B6147E" w:rsidP="00A346A0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9265" w:type="dxa"/>
            <w:shd w:val="clear" w:color="auto" w:fill="auto"/>
          </w:tcPr>
          <w:p w:rsidR="00B6147E" w:rsidRPr="00537493" w:rsidRDefault="00B6147E" w:rsidP="00A346A0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537493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KÉPZÉSFEJLESZTÉS</w:t>
            </w:r>
          </w:p>
          <w:p w:rsidR="00B6147E" w:rsidRPr="00537493" w:rsidRDefault="00B6147E" w:rsidP="00A346A0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</w:pPr>
          </w:p>
          <w:p w:rsidR="00B6147E" w:rsidRPr="00577D1E" w:rsidRDefault="00B6147E" w:rsidP="00A346A0">
            <w:pPr>
              <w:tabs>
                <w:tab w:val="left" w:pos="12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hu-HU"/>
              </w:rPr>
            </w:pPr>
            <w:r w:rsidRPr="00577D1E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hu-HU"/>
              </w:rPr>
              <w:t>2000</w:t>
            </w:r>
            <w:r w:rsidRPr="00577D1E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hu-HU"/>
              </w:rPr>
              <w:tab/>
              <w:t xml:space="preserve">A Magyar Ápolási Egyesület által szervezett „Szakmai vizsgák, szakmai képviseleti </w:t>
            </w:r>
            <w:r w:rsidRPr="00577D1E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hu-HU"/>
              </w:rPr>
              <w:tab/>
              <w:t>feladatainak ellátására” felkészítő programon való részvétel - MÁE vizsgaelnöki munka</w:t>
            </w:r>
          </w:p>
          <w:p w:rsidR="00B6147E" w:rsidRPr="00577D1E" w:rsidRDefault="00B6147E" w:rsidP="00A346A0">
            <w:pPr>
              <w:tabs>
                <w:tab w:val="left" w:pos="142"/>
                <w:tab w:val="left" w:pos="12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hu-HU"/>
              </w:rPr>
            </w:pPr>
            <w:r w:rsidRPr="00577D1E">
              <w:rPr>
                <w:rFonts w:ascii="Times New Roman" w:hAnsi="Times New Roman"/>
                <w:bCs/>
                <w:spacing w:val="-4"/>
                <w:sz w:val="24"/>
                <w:szCs w:val="24"/>
                <w:lang w:eastAsia="hu-HU"/>
              </w:rPr>
              <w:t>2002</w:t>
            </w:r>
            <w:r w:rsidRPr="00577D1E">
              <w:rPr>
                <w:rFonts w:ascii="Times New Roman" w:hAnsi="Times New Roman"/>
                <w:bCs/>
                <w:spacing w:val="-4"/>
                <w:sz w:val="24"/>
                <w:szCs w:val="24"/>
                <w:lang w:eastAsia="hu-HU"/>
              </w:rPr>
              <w:tab/>
              <w:t>Kreditrendszer bevezetésének kidolgozásában való részvétel a diplomás ápoló szakon</w:t>
            </w:r>
          </w:p>
          <w:p w:rsidR="00B6147E" w:rsidRPr="00577D1E" w:rsidRDefault="00B6147E" w:rsidP="00A346A0">
            <w:pPr>
              <w:tabs>
                <w:tab w:val="left" w:pos="142"/>
                <w:tab w:val="left" w:pos="12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hu-HU"/>
              </w:rPr>
            </w:pPr>
            <w:r w:rsidRPr="00577D1E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hu-HU"/>
              </w:rPr>
              <w:t>2004</w:t>
            </w:r>
            <w:r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hu-HU"/>
              </w:rPr>
              <w:tab/>
            </w:r>
            <w:r w:rsidRPr="00577D1E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hu-HU"/>
              </w:rPr>
              <w:t>Családgondozó – ápoló szakirányú továbbképzés kidolgozása, koordinátor</w:t>
            </w:r>
          </w:p>
          <w:p w:rsidR="00B6147E" w:rsidRPr="00577D1E" w:rsidRDefault="00B6147E" w:rsidP="00A346A0">
            <w:pPr>
              <w:tabs>
                <w:tab w:val="left" w:pos="142"/>
                <w:tab w:val="left" w:pos="12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hu-HU"/>
              </w:rPr>
            </w:pPr>
            <w:r w:rsidRPr="00577D1E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hu-HU"/>
              </w:rPr>
              <w:t>2012</w:t>
            </w:r>
            <w:r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hu-HU"/>
              </w:rPr>
              <w:tab/>
            </w:r>
            <w:r w:rsidRPr="00577D1E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hu-HU"/>
              </w:rPr>
              <w:t>MESZK Hatásköri listák kidolgozásában való részvétel</w:t>
            </w:r>
          </w:p>
          <w:p w:rsidR="00B6147E" w:rsidRPr="00537493" w:rsidRDefault="00B6147E" w:rsidP="00A346A0">
            <w:pPr>
              <w:tabs>
                <w:tab w:val="left" w:pos="12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53749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2014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ab/>
            </w:r>
            <w:r w:rsidRPr="0053749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TÁMOP 4.1.3. C a Magyar Képesítési Keretrendszer kidolgozásában és az új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ab/>
            </w:r>
            <w:r w:rsidRPr="0053749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Képzési Kimeneti Követelmények kidolgozásban való részvétel az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ab/>
            </w:r>
            <w:r w:rsidRPr="0053749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egészségtudományi munkacsoportban.</w:t>
            </w:r>
            <w:r w:rsidRPr="00537493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 xml:space="preserve"> </w:t>
            </w:r>
          </w:p>
          <w:p w:rsidR="00B6147E" w:rsidRDefault="00B6147E" w:rsidP="00A346A0">
            <w:pPr>
              <w:tabs>
                <w:tab w:val="left" w:pos="12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2017- 2020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ab/>
            </w:r>
            <w:r w:rsidRPr="0053749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hu-HU"/>
              </w:rPr>
              <w:t xml:space="preserve">EFOP-1.8.0-VEKOP-17-2017-00001 „Egészségügyi ellátórendszer szakmai 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hu-HU"/>
              </w:rPr>
              <w:tab/>
            </w:r>
            <w:r w:rsidRPr="0053749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hu-HU"/>
              </w:rPr>
              <w:t xml:space="preserve">módszertani fejlesztése” Projekt,,Lakóhelyközeli Egészségügyi Ellátás Fejlesztése" 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hu-HU"/>
              </w:rPr>
              <w:tab/>
            </w:r>
            <w:r w:rsidRPr="0053749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hu-HU"/>
              </w:rPr>
              <w:t>Alprojekt Egészségügyi képzésfejlesztés munkacsoport   -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hu-HU"/>
              </w:rPr>
              <w:t xml:space="preserve"> </w:t>
            </w:r>
            <w:r w:rsidRPr="0053749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hu-HU"/>
              </w:rPr>
              <w:t xml:space="preserve">szenior szakmai vezető: 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hu-HU"/>
              </w:rPr>
              <w:tab/>
            </w:r>
            <w:r w:rsidRPr="0053749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hu-HU"/>
              </w:rPr>
              <w:t xml:space="preserve">alapellátásban dolgozó ápolók/népegészségügyi szakemberek számára 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hu-HU"/>
              </w:rPr>
              <w:tab/>
            </w:r>
            <w:r w:rsidRPr="0053749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hu-HU"/>
              </w:rPr>
              <w:t>továbbképzés kidolgozása, licenc képzések fejlesztése</w:t>
            </w:r>
          </w:p>
          <w:p w:rsidR="00B6147E" w:rsidRPr="00537493" w:rsidRDefault="00B6147E" w:rsidP="00A346A0">
            <w:pPr>
              <w:tabs>
                <w:tab w:val="left" w:pos="12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</w:p>
        </w:tc>
      </w:tr>
      <w:tr w:rsidR="00B6147E" w:rsidRPr="00537493" w:rsidTr="00A346A0">
        <w:trPr>
          <w:cantSplit/>
          <w:trHeight w:val="3879"/>
        </w:trPr>
        <w:tc>
          <w:tcPr>
            <w:tcW w:w="20" w:type="dxa"/>
            <w:shd w:val="clear" w:color="auto" w:fill="auto"/>
          </w:tcPr>
          <w:p w:rsidR="00B6147E" w:rsidRPr="00537493" w:rsidRDefault="00B6147E" w:rsidP="00A346A0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9265" w:type="dxa"/>
            <w:shd w:val="clear" w:color="auto" w:fill="auto"/>
          </w:tcPr>
          <w:p w:rsidR="00B6147E" w:rsidRPr="00537493" w:rsidRDefault="00B6147E" w:rsidP="00A346A0">
            <w:pPr>
              <w:tabs>
                <w:tab w:val="left" w:pos="142"/>
              </w:tabs>
              <w:spacing w:before="240" w:after="12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537493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SZAKÁPOLÓ KÉPZÉSBEN VALÓ RÉSZVÉTEL</w:t>
            </w:r>
          </w:p>
          <w:p w:rsidR="00B6147E" w:rsidRPr="00E20937" w:rsidRDefault="00B6147E" w:rsidP="00A346A0">
            <w:pPr>
              <w:tabs>
                <w:tab w:val="left" w:pos="142"/>
                <w:tab w:val="left" w:pos="125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20937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2004</w:t>
            </w:r>
            <w:r w:rsidRPr="00E20937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ab/>
              <w:t>Egészségügyi gyakorlatvezető képzésben való oktatói részvétel</w:t>
            </w:r>
          </w:p>
          <w:p w:rsidR="00B6147E" w:rsidRPr="00537493" w:rsidRDefault="00B6147E" w:rsidP="00A346A0">
            <w:pPr>
              <w:tabs>
                <w:tab w:val="left" w:pos="142"/>
                <w:tab w:val="left" w:pos="1257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2016</w:t>
            </w:r>
            <w:r w:rsidRPr="00E20937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ab/>
              <w:t>Pályázat gyakorló ápolóképzésben való oktatói részvétel (Kisvárda, Nyíregyháza)</w:t>
            </w:r>
          </w:p>
          <w:p w:rsidR="00B6147E" w:rsidRPr="00537493" w:rsidRDefault="00B6147E" w:rsidP="00A346A0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</w:p>
          <w:p w:rsidR="00B6147E" w:rsidRDefault="00B6147E" w:rsidP="00A346A0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Vizsgaelnöki tevékenység</w:t>
            </w:r>
          </w:p>
          <w:p w:rsidR="00B6147E" w:rsidRPr="00537493" w:rsidRDefault="00B6147E" w:rsidP="00A346A0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537493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2014 óta folyamatos (Nyíregyháza, Debrecen, Sátoraljaújhely, Berettyóújfalu)</w:t>
            </w:r>
          </w:p>
          <w:p w:rsidR="00B6147E" w:rsidRDefault="00B6147E" w:rsidP="00A346A0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537493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 xml:space="preserve">Emelt szintű érettségi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előkészítő szervezője, oktatója</w:t>
            </w:r>
          </w:p>
          <w:p w:rsidR="00B6147E" w:rsidRPr="00537493" w:rsidRDefault="00B6147E" w:rsidP="00A346A0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537493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2015 óta folyamatos DEEK</w:t>
            </w:r>
          </w:p>
          <w:p w:rsidR="00B6147E" w:rsidRDefault="00B6147E" w:rsidP="00A346A0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537493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Egészségügyi ismeretek érettségi elnök</w:t>
            </w:r>
            <w:r w:rsidRPr="00537493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 xml:space="preserve"> (emelt szintű érettségi javítása, szóbeli vizsgáztatás): 2015 óta folyamatos Nyíregyháza</w:t>
            </w:r>
          </w:p>
          <w:p w:rsidR="00B6147E" w:rsidRPr="00537493" w:rsidRDefault="00B6147E" w:rsidP="00A346A0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</w:p>
          <w:p w:rsidR="00B6147E" w:rsidRPr="00537493" w:rsidRDefault="00B6147E" w:rsidP="00A346A0">
            <w:pPr>
              <w:tabs>
                <w:tab w:val="left" w:pos="142"/>
              </w:tabs>
              <w:spacing w:before="240" w:after="12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537493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TOVÁBBKÉPZÉSEK ELŐADÓJA</w:t>
            </w:r>
          </w:p>
          <w:p w:rsidR="00B6147E" w:rsidRPr="00537493" w:rsidRDefault="00B6147E" w:rsidP="00A346A0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537493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35 db alkalommal: (szakmacsoportos továbbképzés ápolók számára, egyéb tanfolyam)</w:t>
            </w:r>
          </w:p>
          <w:p w:rsidR="00B6147E" w:rsidRPr="00537493" w:rsidRDefault="00B6147E" w:rsidP="00B6147E">
            <w:pPr>
              <w:numPr>
                <w:ilvl w:val="0"/>
                <w:numId w:val="3"/>
              </w:numPr>
              <w:tabs>
                <w:tab w:val="left" w:pos="1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537493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 xml:space="preserve">Országos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 xml:space="preserve">Alapellátási Intézet: </w:t>
            </w:r>
            <w:r w:rsidRPr="00EC1795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2004-2014</w:t>
            </w:r>
            <w:r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 xml:space="preserve"> között</w:t>
            </w:r>
            <w:r w:rsidRPr="00537493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 xml:space="preserve"> 15 alkalom</w:t>
            </w:r>
            <w:r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mal</w:t>
            </w:r>
          </w:p>
          <w:p w:rsidR="00B6147E" w:rsidRPr="00537493" w:rsidRDefault="00B6147E" w:rsidP="00B6147E">
            <w:pPr>
              <w:numPr>
                <w:ilvl w:val="0"/>
                <w:numId w:val="3"/>
              </w:numPr>
              <w:tabs>
                <w:tab w:val="left" w:pos="1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537493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DEEK:18 alkalom</w:t>
            </w:r>
            <w:r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mal</w:t>
            </w:r>
          </w:p>
          <w:p w:rsidR="00B6147E" w:rsidRDefault="00B6147E" w:rsidP="00B6147E">
            <w:pPr>
              <w:numPr>
                <w:ilvl w:val="0"/>
                <w:numId w:val="3"/>
              </w:numPr>
              <w:tabs>
                <w:tab w:val="left" w:pos="1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537493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Egyéb: 2 alkalom</w:t>
            </w:r>
            <w:r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mal</w:t>
            </w:r>
          </w:p>
          <w:p w:rsidR="00B6147E" w:rsidRDefault="00B6147E" w:rsidP="00A346A0">
            <w:pPr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</w:p>
          <w:p w:rsidR="002C6777" w:rsidRPr="00537493" w:rsidRDefault="002C6777" w:rsidP="00A346A0">
            <w:pPr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</w:p>
        </w:tc>
      </w:tr>
    </w:tbl>
    <w:p w:rsidR="00B6147E" w:rsidRDefault="00B6147E" w:rsidP="00B6147E">
      <w:pPr>
        <w:tabs>
          <w:tab w:val="left" w:pos="142"/>
        </w:tabs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hu-HU"/>
        </w:rPr>
      </w:pPr>
      <w:r w:rsidRPr="00537493">
        <w:rPr>
          <w:rFonts w:ascii="Times New Roman" w:hAnsi="Times New Roman"/>
          <w:b/>
          <w:bCs/>
          <w:sz w:val="24"/>
          <w:szCs w:val="24"/>
          <w:lang w:eastAsia="hu-HU"/>
        </w:rPr>
        <w:t>PUBLIKÁCIÓS EVÉKENYSÉG</w:t>
      </w:r>
    </w:p>
    <w:p w:rsidR="00B6147E" w:rsidRDefault="00B6147E" w:rsidP="00B6147E">
      <w:pPr>
        <w:tabs>
          <w:tab w:val="left" w:pos="142"/>
        </w:tabs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MTMT közlemények:</w:t>
      </w:r>
    </w:p>
    <w:p w:rsidR="00B6147E" w:rsidRPr="00FE2C13" w:rsidRDefault="006E6B24" w:rsidP="00B6147E">
      <w:pPr>
        <w:tabs>
          <w:tab w:val="left" w:pos="142"/>
        </w:tabs>
        <w:spacing w:after="0" w:line="240" w:lineRule="auto"/>
        <w:rPr>
          <w:rFonts w:ascii="Times New Roman" w:hAnsi="Times New Roman"/>
          <w:i/>
          <w:sz w:val="24"/>
          <w:szCs w:val="24"/>
          <w:lang w:eastAsia="hu-HU"/>
        </w:rPr>
      </w:pPr>
      <w:hyperlink r:id="rId10" w:history="1">
        <w:r w:rsidR="00B6147E" w:rsidRPr="00FE2C13">
          <w:rPr>
            <w:rStyle w:val="Hiperhivatkozs"/>
            <w:rFonts w:ascii="Times New Roman" w:hAnsi="Times New Roman"/>
            <w:i/>
            <w:color w:val="auto"/>
            <w:sz w:val="24"/>
            <w:szCs w:val="24"/>
            <w:lang w:eastAsia="hu-HU"/>
          </w:rPr>
          <w:t>https://m2.mtmt.hu/gui2/?type=authors&amp;mode=browse&amp;sel=10015280&amp;view=pubTable</w:t>
        </w:r>
      </w:hyperlink>
    </w:p>
    <w:p w:rsidR="00B6147E" w:rsidRPr="00646BF9" w:rsidRDefault="00B6147E" w:rsidP="00B6147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646BF9">
        <w:rPr>
          <w:rFonts w:ascii="Times New Roman" w:eastAsia="Times New Roman" w:hAnsi="Times New Roman"/>
          <w:sz w:val="24"/>
          <w:szCs w:val="24"/>
          <w:lang w:eastAsia="hu-HU"/>
        </w:rPr>
        <w:t>Összes közlemény: 1</w:t>
      </w:r>
      <w:r w:rsidR="001E531F">
        <w:rPr>
          <w:rFonts w:ascii="Times New Roman" w:eastAsia="Times New Roman" w:hAnsi="Times New Roman"/>
          <w:sz w:val="24"/>
          <w:szCs w:val="24"/>
          <w:lang w:eastAsia="hu-HU"/>
        </w:rPr>
        <w:t>3</w:t>
      </w:r>
      <w:r w:rsidR="002C6777">
        <w:rPr>
          <w:rFonts w:ascii="Times New Roman" w:eastAsia="Times New Roman" w:hAnsi="Times New Roman"/>
          <w:sz w:val="24"/>
          <w:szCs w:val="24"/>
          <w:lang w:eastAsia="hu-HU"/>
        </w:rPr>
        <w:t>8</w:t>
      </w:r>
      <w:r w:rsidRPr="00646BF9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646BF9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db </w:t>
      </w:r>
    </w:p>
    <w:p w:rsidR="00B6147E" w:rsidRDefault="00B6147E" w:rsidP="00B6147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646BF9">
        <w:rPr>
          <w:rFonts w:ascii="Times New Roman" w:eastAsia="Times New Roman" w:hAnsi="Times New Roman"/>
          <w:bCs/>
          <w:sz w:val="24"/>
          <w:szCs w:val="24"/>
          <w:lang w:eastAsia="hu-HU"/>
        </w:rPr>
        <w:t>Tudományos Közlemény: 1</w:t>
      </w:r>
      <w:r w:rsidR="002C6777">
        <w:rPr>
          <w:rFonts w:ascii="Times New Roman" w:eastAsia="Times New Roman" w:hAnsi="Times New Roman"/>
          <w:bCs/>
          <w:sz w:val="24"/>
          <w:szCs w:val="24"/>
          <w:lang w:eastAsia="hu-HU"/>
        </w:rPr>
        <w:t>16</w:t>
      </w:r>
      <w:r w:rsidRPr="00646BF9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db</w:t>
      </w:r>
    </w:p>
    <w:p w:rsidR="00A5391E" w:rsidRPr="00646BF9" w:rsidRDefault="00A5391E" w:rsidP="00B6147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Tudományos </w:t>
      </w:r>
      <w:r w:rsidR="001E531F">
        <w:rPr>
          <w:rFonts w:ascii="Times New Roman" w:eastAsia="Times New Roman" w:hAnsi="Times New Roman"/>
          <w:bCs/>
          <w:sz w:val="24"/>
          <w:szCs w:val="24"/>
          <w:lang w:eastAsia="hu-HU"/>
        </w:rPr>
        <w:t>folyóiratcikk: 28</w:t>
      </w:r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db</w:t>
      </w:r>
    </w:p>
    <w:p w:rsidR="00B6147E" w:rsidRPr="00646BF9" w:rsidRDefault="00B6147E" w:rsidP="00B6147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646BF9">
        <w:rPr>
          <w:rFonts w:ascii="Times New Roman" w:eastAsia="Times New Roman" w:hAnsi="Times New Roman"/>
          <w:sz w:val="24"/>
          <w:szCs w:val="24"/>
          <w:lang w:eastAsia="hu-HU"/>
        </w:rPr>
        <w:t>Konferencia e</w:t>
      </w:r>
      <w:r w:rsidR="001E531F">
        <w:rPr>
          <w:rFonts w:ascii="Times New Roman" w:eastAsia="Times New Roman" w:hAnsi="Times New Roman"/>
          <w:sz w:val="24"/>
          <w:szCs w:val="24"/>
          <w:lang w:eastAsia="hu-HU"/>
        </w:rPr>
        <w:t>lőadások száma magyar nyelven:11</w:t>
      </w:r>
      <w:r w:rsidR="002C6777">
        <w:rPr>
          <w:rFonts w:ascii="Times New Roman" w:eastAsia="Times New Roman" w:hAnsi="Times New Roman"/>
          <w:sz w:val="24"/>
          <w:szCs w:val="24"/>
          <w:lang w:eastAsia="hu-HU"/>
        </w:rPr>
        <w:t>3</w:t>
      </w:r>
      <w:r w:rsidRPr="00646BF9">
        <w:rPr>
          <w:rFonts w:ascii="Times New Roman" w:eastAsia="Times New Roman" w:hAnsi="Times New Roman"/>
          <w:sz w:val="24"/>
          <w:szCs w:val="24"/>
          <w:lang w:eastAsia="hu-HU"/>
        </w:rPr>
        <w:t xml:space="preserve"> db</w:t>
      </w:r>
    </w:p>
    <w:p w:rsidR="00B6147E" w:rsidRPr="00646BF9" w:rsidRDefault="002C6777" w:rsidP="00B6147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Nemzetközi előadások száma: 21</w:t>
      </w:r>
      <w:r w:rsidR="00B6147E" w:rsidRPr="00646BF9">
        <w:rPr>
          <w:rFonts w:ascii="Times New Roman" w:eastAsia="Times New Roman" w:hAnsi="Times New Roman"/>
          <w:sz w:val="24"/>
          <w:szCs w:val="24"/>
          <w:lang w:eastAsia="hu-HU"/>
        </w:rPr>
        <w:t xml:space="preserve"> db</w:t>
      </w:r>
    </w:p>
    <w:p w:rsidR="00B6147E" w:rsidRPr="00646BF9" w:rsidRDefault="001E531F" w:rsidP="00B6147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Egyéb konferencia részvétel:</w:t>
      </w:r>
      <w:r w:rsidR="002C6777">
        <w:rPr>
          <w:rFonts w:ascii="Times New Roman" w:eastAsia="Times New Roman" w:hAnsi="Times New Roman"/>
          <w:sz w:val="24"/>
          <w:szCs w:val="24"/>
          <w:lang w:eastAsia="hu-HU"/>
        </w:rPr>
        <w:t>20</w:t>
      </w:r>
      <w:r w:rsidR="00B6147E" w:rsidRPr="00646BF9">
        <w:rPr>
          <w:rFonts w:ascii="Times New Roman" w:eastAsia="Times New Roman" w:hAnsi="Times New Roman"/>
          <w:sz w:val="24"/>
          <w:szCs w:val="24"/>
          <w:lang w:eastAsia="hu-HU"/>
        </w:rPr>
        <w:t xml:space="preserve"> db</w:t>
      </w:r>
    </w:p>
    <w:p w:rsidR="00B6147E" w:rsidRPr="00BF6E1A" w:rsidRDefault="00B6147E" w:rsidP="00B6147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BF6E1A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IF: </w:t>
      </w:r>
      <w:r w:rsidR="00BF6E1A" w:rsidRPr="00BF6E1A">
        <w:rPr>
          <w:rFonts w:ascii="Times New Roman" w:eastAsia="Times New Roman" w:hAnsi="Times New Roman"/>
          <w:b/>
          <w:sz w:val="24"/>
          <w:szCs w:val="24"/>
          <w:lang w:eastAsia="hu-HU"/>
        </w:rPr>
        <w:t>14,356</w:t>
      </w:r>
    </w:p>
    <w:p w:rsidR="00B6147E" w:rsidRDefault="00B6147E" w:rsidP="00B6147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6147E" w:rsidRPr="00537493" w:rsidRDefault="00B6147E" w:rsidP="00B6147E">
      <w:pPr>
        <w:tabs>
          <w:tab w:val="left" w:pos="142"/>
        </w:tabs>
        <w:spacing w:before="240"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646BF9">
        <w:rPr>
          <w:rFonts w:ascii="Times New Roman" w:eastAsia="Times New Roman" w:hAnsi="Times New Roman"/>
          <w:b/>
          <w:sz w:val="24"/>
          <w:szCs w:val="24"/>
          <w:lang w:eastAsia="hu-HU"/>
        </w:rPr>
        <w:t>Jegyzetírás/tananyagfejlesztés</w:t>
      </w:r>
    </w:p>
    <w:p w:rsidR="00B6147E" w:rsidRPr="00537493" w:rsidRDefault="00B6147E" w:rsidP="00B6147E">
      <w:pPr>
        <w:tabs>
          <w:tab w:val="left" w:pos="142"/>
          <w:tab w:val="left" w:pos="1276"/>
        </w:tabs>
        <w:spacing w:after="0" w:line="240" w:lineRule="auto"/>
        <w:ind w:left="1272" w:hanging="1272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>2007</w:t>
      </w: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ab/>
        <w:t>A közösségi ápoló tevékenységei az alapellátásban – OALI közösségi ápolók számára továbbképzési füzet írása</w:t>
      </w:r>
    </w:p>
    <w:p w:rsidR="00B6147E" w:rsidRPr="00537493" w:rsidRDefault="00B6147E" w:rsidP="00B6147E">
      <w:pPr>
        <w:tabs>
          <w:tab w:val="left" w:pos="142"/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>2009-2010</w:t>
      </w: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ab/>
        <w:t>OFA Pályázat – Gyakorló ápoló képzésben való oktatás</w:t>
      </w:r>
      <w:r w:rsidRPr="00A26CC5">
        <w:rPr>
          <w:rFonts w:ascii="Times New Roman" w:eastAsia="Times New Roman" w:hAnsi="Times New Roman"/>
          <w:sz w:val="24"/>
          <w:szCs w:val="24"/>
          <w:lang w:eastAsia="hu-HU"/>
        </w:rPr>
        <w:t>, jegyzetírás</w:t>
      </w: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 xml:space="preserve"> 4 db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>jegyzetben alfejezetek írása</w:t>
      </w:r>
    </w:p>
    <w:p w:rsidR="00B6147E" w:rsidRPr="00537493" w:rsidRDefault="00B6147E" w:rsidP="00B6147E">
      <w:pPr>
        <w:tabs>
          <w:tab w:val="left" w:pos="142"/>
          <w:tab w:val="left" w:pos="1276"/>
        </w:tabs>
        <w:spacing w:after="0" w:line="240" w:lineRule="auto"/>
        <w:ind w:left="1275" w:hanging="127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 xml:space="preserve">2011-2012 </w:t>
      </w: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TÁMOP - 4.1.2 pályázat keretében tankönyvírásban való részvétel 2 db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 xml:space="preserve">magyar/angol nyelvű elektronikus jegyzet (Az egészség és ápolás általános elvei,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>Közösségi ápolás) –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>digitális tankönyvtár</w:t>
      </w:r>
    </w:p>
    <w:p w:rsidR="00B6147E" w:rsidRPr="00537493" w:rsidRDefault="00B6147E" w:rsidP="00B6147E">
      <w:pPr>
        <w:tabs>
          <w:tab w:val="left" w:pos="142"/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>2013</w:t>
      </w: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>Dr. Oláh A. szerk</w:t>
      </w: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>: Az ápolástudomány tankönyve c. könyvben alfejezet írása</w:t>
      </w:r>
    </w:p>
    <w:p w:rsidR="00B6147E" w:rsidRPr="00537493" w:rsidRDefault="00B6147E" w:rsidP="00B6147E">
      <w:pPr>
        <w:tabs>
          <w:tab w:val="left" w:pos="142"/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2012-2013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 xml:space="preserve">TÁMOP-6.2.2/B/12/1 pályázat keretében a mentor-ápoló jegyzet írásában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 xml:space="preserve">alfejezetek írása </w:t>
      </w:r>
    </w:p>
    <w:p w:rsidR="00B6147E" w:rsidRPr="00537493" w:rsidRDefault="00B6147E" w:rsidP="00B6147E">
      <w:pPr>
        <w:tabs>
          <w:tab w:val="left" w:pos="142"/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>2012</w:t>
      </w: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ab/>
      </w:r>
      <w:hyperlink r:id="rId11" w:history="1">
        <w:r w:rsidRPr="00537493">
          <w:rPr>
            <w:rFonts w:ascii="Times New Roman" w:eastAsia="Times New Roman" w:hAnsi="Times New Roman"/>
            <w:sz w:val="24"/>
            <w:szCs w:val="24"/>
            <w:lang w:eastAsia="hu-HU"/>
          </w:rPr>
          <w:t>Home care across Europe</w:t>
        </w:r>
      </w:hyperlink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 xml:space="preserve"> projekt keretében angol nyelven elkészült könyvben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>alfejezet írása</w:t>
      </w:r>
    </w:p>
    <w:p w:rsidR="00B6147E" w:rsidRPr="00537493" w:rsidRDefault="00B6147E" w:rsidP="00B6147E">
      <w:pPr>
        <w:tabs>
          <w:tab w:val="left" w:pos="142"/>
          <w:tab w:val="left" w:pos="285"/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537493">
        <w:rPr>
          <w:rFonts w:ascii="Times New Roman" w:eastAsia="Times New Roman" w:hAnsi="Times New Roman"/>
          <w:bCs/>
          <w:sz w:val="24"/>
          <w:szCs w:val="24"/>
          <w:lang w:eastAsia="hu-HU"/>
        </w:rPr>
        <w:t>2016</w:t>
      </w:r>
      <w:r w:rsidRPr="00537493">
        <w:rPr>
          <w:rFonts w:ascii="Times New Roman" w:eastAsia="Times New Roman" w:hAnsi="Times New Roman"/>
          <w:bCs/>
          <w:sz w:val="24"/>
          <w:szCs w:val="24"/>
          <w:lang w:eastAsia="hu-HU"/>
        </w:rPr>
        <w:tab/>
        <w:t>Gyemszi, etika jegyzet írása -</w:t>
      </w:r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</w:t>
      </w:r>
      <w:r w:rsidRPr="00537493">
        <w:rPr>
          <w:rFonts w:ascii="Times New Roman" w:eastAsia="Times New Roman" w:hAnsi="Times New Roman"/>
          <w:bCs/>
          <w:sz w:val="24"/>
          <w:szCs w:val="24"/>
          <w:lang w:eastAsia="hu-HU"/>
        </w:rPr>
        <w:t>OKJ ápolók részére</w:t>
      </w:r>
    </w:p>
    <w:p w:rsidR="00B6147E" w:rsidRPr="00537493" w:rsidRDefault="00B6147E" w:rsidP="00B6147E">
      <w:pPr>
        <w:tabs>
          <w:tab w:val="left" w:pos="142"/>
          <w:tab w:val="left" w:pos="1276"/>
        </w:tabs>
        <w:spacing w:after="0" w:line="240" w:lineRule="auto"/>
        <w:ind w:left="1275" w:hanging="1275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537493">
        <w:rPr>
          <w:rFonts w:ascii="Times New Roman" w:eastAsia="Times New Roman" w:hAnsi="Times New Roman"/>
          <w:bCs/>
          <w:sz w:val="24"/>
          <w:szCs w:val="24"/>
          <w:lang w:eastAsia="hu-HU"/>
        </w:rPr>
        <w:t>2018 - 2020</w:t>
      </w:r>
      <w:r w:rsidRPr="00537493">
        <w:rPr>
          <w:rFonts w:ascii="Times New Roman" w:eastAsia="Times New Roman" w:hAnsi="Times New Roman"/>
          <w:bCs/>
          <w:sz w:val="24"/>
          <w:szCs w:val="24"/>
          <w:lang w:eastAsia="hu-HU"/>
        </w:rPr>
        <w:tab/>
        <w:t>EFOP 343 projekt keretében - Jelenleg 4 db jegyzet elkészítésében való részvétel magyar/angol nyelven (Közösségi ápolás, Otthoni szakápolás, Geriátriai szakápolás, Egészségtanácsadás)</w:t>
      </w:r>
    </w:p>
    <w:p w:rsidR="00B6147E" w:rsidRDefault="00B6147E" w:rsidP="00B6147E">
      <w:pPr>
        <w:tabs>
          <w:tab w:val="left" w:pos="142"/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</w:pPr>
      <w:r w:rsidRPr="00537493">
        <w:rPr>
          <w:rFonts w:ascii="Times New Roman" w:eastAsia="Times New Roman" w:hAnsi="Times New Roman"/>
          <w:bCs/>
          <w:sz w:val="24"/>
          <w:szCs w:val="24"/>
          <w:lang w:eastAsia="hu-HU"/>
        </w:rPr>
        <w:t>2017- 2020:</w:t>
      </w:r>
      <w:r w:rsidRPr="00537493">
        <w:rPr>
          <w:rFonts w:ascii="Times New Roman" w:eastAsia="Times New Roman" w:hAnsi="Times New Roman"/>
          <w:bCs/>
          <w:sz w:val="24"/>
          <w:szCs w:val="24"/>
          <w:lang w:eastAsia="hu-HU"/>
        </w:rPr>
        <w:tab/>
      </w:r>
      <w:r w:rsidRPr="00537493"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  <w:t xml:space="preserve">EFOP-1.8.0-VEKOP-17-2017-00001 „Egészségügyi ellátórendszer szakmai 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  <w:tab/>
      </w:r>
      <w:r w:rsidRPr="00537493"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  <w:t xml:space="preserve">módszertani fejlesztése” Projekt nemzetközi, hazai tanulmány írásában való 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  <w:tab/>
      </w:r>
      <w:r w:rsidRPr="00537493"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  <w:t>részvétel, képzésfejlesztési terv elkészítésében való részvétel</w:t>
      </w:r>
    </w:p>
    <w:p w:rsidR="00BF6E1A" w:rsidRPr="00BF6E1A" w:rsidRDefault="00BF6E1A" w:rsidP="00BF6E1A">
      <w:pPr>
        <w:pStyle w:val="NormlWeb"/>
        <w:ind w:left="1276" w:hanging="1134"/>
        <w:rPr>
          <w:color w:val="000000"/>
        </w:rPr>
      </w:pPr>
      <w:r w:rsidRPr="00BF6E1A">
        <w:rPr>
          <w:shd w:val="clear" w:color="auto" w:fill="FFFFFF"/>
        </w:rPr>
        <w:t>2022</w:t>
      </w:r>
      <w:r w:rsidRPr="00BF6E1A">
        <w:rPr>
          <w:shd w:val="clear" w:color="auto" w:fill="FFFFFF"/>
        </w:rPr>
        <w:tab/>
      </w:r>
      <w:r w:rsidRPr="00BF6E1A">
        <w:rPr>
          <w:color w:val="000000"/>
        </w:rPr>
        <w:t>Ujváriné Dr. Siket Adrienn, Lukács Miklós, Dr. Sárváry Attila, Majerné Horváth Anita: Basics of Home Care for Nursing</w:t>
      </w:r>
      <w:r w:rsidR="00232A41">
        <w:rPr>
          <w:color w:val="000000"/>
        </w:rPr>
        <w:t xml:space="preserve"> (2 ív angol nyelven)</w:t>
      </w:r>
      <w:r w:rsidR="004D1E5D">
        <w:rPr>
          <w:color w:val="000000"/>
        </w:rPr>
        <w:t xml:space="preserve">, </w:t>
      </w:r>
      <w:r w:rsidR="004D1E5D" w:rsidRPr="004D1E5D">
        <w:t>Szerkesztő:</w:t>
      </w:r>
      <w:r w:rsidR="004D1E5D">
        <w:t xml:space="preserve"> </w:t>
      </w:r>
      <w:r w:rsidR="004D1E5D" w:rsidRPr="004D1E5D">
        <w:t>Ujváriné habil Dr. Siket Adrienn</w:t>
      </w:r>
    </w:p>
    <w:p w:rsidR="00BF6E1A" w:rsidRPr="00BF6E1A" w:rsidRDefault="00BF6E1A" w:rsidP="00BF6E1A">
      <w:pPr>
        <w:pStyle w:val="NormlWeb"/>
        <w:ind w:left="1276"/>
        <w:jc w:val="both"/>
        <w:rPr>
          <w:color w:val="000000"/>
        </w:rPr>
      </w:pPr>
      <w:r w:rsidRPr="00BF6E1A">
        <w:rPr>
          <w:color w:val="000000"/>
        </w:rPr>
        <w:t>Dr. Vajer Péter, Dr. Dózsa Katalin, Dr. Móré Marianna, Dr. Szabó János, Csikós Péter, Törő Viktória, Ujváriné Dr. Siket Adrienn, Dr. Papp Katalin, Dr. Tulkán Ibolya,</w:t>
      </w:r>
      <w:r>
        <w:rPr>
          <w:color w:val="000000"/>
        </w:rPr>
        <w:t xml:space="preserve"> </w:t>
      </w:r>
      <w:r w:rsidRPr="00BF6E1A">
        <w:rPr>
          <w:color w:val="000000"/>
        </w:rPr>
        <w:t>Arany Ida, Boros Edit, Radó Sándor Istvánné: Community Health Nursing</w:t>
      </w:r>
      <w:r w:rsidR="00232A41">
        <w:rPr>
          <w:color w:val="000000"/>
        </w:rPr>
        <w:t xml:space="preserve"> (4,5 ív angol nyelven)</w:t>
      </w:r>
      <w:r w:rsidR="004D1E5D">
        <w:rPr>
          <w:color w:val="000000"/>
        </w:rPr>
        <w:t xml:space="preserve">, </w:t>
      </w:r>
      <w:r w:rsidR="004D1E5D" w:rsidRPr="004D1E5D">
        <w:t>Szerkesztő:</w:t>
      </w:r>
      <w:r w:rsidR="004D1E5D">
        <w:t xml:space="preserve"> </w:t>
      </w:r>
      <w:r w:rsidR="004D1E5D" w:rsidRPr="004D1E5D">
        <w:t>Ujváriné habil Dr. Siket Adrienn</w:t>
      </w:r>
    </w:p>
    <w:p w:rsidR="00BF6E1A" w:rsidRDefault="00BF6E1A" w:rsidP="00BF6E1A">
      <w:pPr>
        <w:pStyle w:val="NormlWeb"/>
        <w:ind w:left="1276"/>
        <w:jc w:val="both"/>
        <w:rPr>
          <w:color w:val="000000"/>
        </w:rPr>
      </w:pPr>
      <w:r w:rsidRPr="00BF6E1A">
        <w:rPr>
          <w:color w:val="000000"/>
        </w:rPr>
        <w:t>Ujváriné Dr. Siket Adrienn, Dr. John Emese, Dr. Majer Réka: The Basics of Health Counselling for Nursing Studies</w:t>
      </w:r>
      <w:r w:rsidR="00232A41">
        <w:rPr>
          <w:color w:val="000000"/>
        </w:rPr>
        <w:t xml:space="preserve"> (1 ív angol nyelven)</w:t>
      </w:r>
      <w:r w:rsidR="004D1E5D">
        <w:rPr>
          <w:color w:val="000000"/>
        </w:rPr>
        <w:t xml:space="preserve">, </w:t>
      </w:r>
      <w:r w:rsidR="004D1E5D" w:rsidRPr="004D1E5D">
        <w:t>Szerkesztő:</w:t>
      </w:r>
      <w:r w:rsidR="004D1E5D">
        <w:t xml:space="preserve"> </w:t>
      </w:r>
      <w:r w:rsidR="004D1E5D" w:rsidRPr="004D1E5D">
        <w:t>Ujváriné habil Dr. Siket Adrienn</w:t>
      </w:r>
      <w:r w:rsidR="004D1E5D">
        <w:t xml:space="preserve"> </w:t>
      </w:r>
    </w:p>
    <w:p w:rsidR="004D1E5D" w:rsidRPr="004D1E5D" w:rsidRDefault="004D1E5D" w:rsidP="004D1E5D">
      <w:pPr>
        <w:spacing w:after="0" w:line="240" w:lineRule="auto"/>
        <w:ind w:left="1276"/>
        <w:jc w:val="both"/>
        <w:rPr>
          <w:rFonts w:ascii="Times New Roman" w:hAnsi="Times New Roman"/>
          <w:sz w:val="24"/>
          <w:szCs w:val="24"/>
          <w:lang w:eastAsia="hu-HU"/>
        </w:rPr>
      </w:pPr>
      <w:r w:rsidRPr="004D1E5D">
        <w:rPr>
          <w:rFonts w:ascii="Times New Roman" w:eastAsia="Times New Roman" w:hAnsi="Times New Roman"/>
          <w:bCs/>
          <w:sz w:val="24"/>
          <w:szCs w:val="24"/>
          <w:lang w:eastAsia="hu-HU"/>
        </w:rPr>
        <w:t>A tartós ápolással és gondozással kapcsolatos problémák ápolói feladatai</w:t>
      </w:r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, </w:t>
      </w:r>
      <w:r w:rsidRPr="004D1E5D">
        <w:rPr>
          <w:rFonts w:ascii="Times New Roman" w:hAnsi="Times New Roman"/>
          <w:sz w:val="24"/>
          <w:szCs w:val="24"/>
          <w:lang w:eastAsia="hu-HU"/>
        </w:rPr>
        <w:t>Szerkesztő:</w:t>
      </w:r>
      <w:r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Pr="004D1E5D">
        <w:rPr>
          <w:rFonts w:ascii="Times New Roman" w:hAnsi="Times New Roman"/>
          <w:sz w:val="24"/>
          <w:szCs w:val="24"/>
          <w:lang w:eastAsia="hu-HU"/>
        </w:rPr>
        <w:t>Ujváriné habil Dr. Siket Adrienn</w:t>
      </w:r>
    </w:p>
    <w:p w:rsidR="004D1E5D" w:rsidRPr="001F3490" w:rsidRDefault="004D1E5D" w:rsidP="004D1E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hu-HU"/>
        </w:rPr>
      </w:pPr>
    </w:p>
    <w:p w:rsidR="00B6147E" w:rsidRPr="00537493" w:rsidRDefault="00B6147E" w:rsidP="00B6147E">
      <w:pPr>
        <w:tabs>
          <w:tab w:val="left" w:pos="142"/>
        </w:tabs>
        <w:spacing w:before="240"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37493">
        <w:rPr>
          <w:rFonts w:ascii="Times New Roman" w:hAnsi="Times New Roman"/>
          <w:b/>
          <w:bCs/>
          <w:sz w:val="24"/>
          <w:szCs w:val="24"/>
          <w:lang w:eastAsia="hu-HU"/>
        </w:rPr>
        <w:t>FŐBB KONFERENCIÁK</w:t>
      </w:r>
    </w:p>
    <w:p w:rsidR="00B6147E" w:rsidRPr="00537493" w:rsidRDefault="00B6147E" w:rsidP="00B6147E">
      <w:pPr>
        <w:tabs>
          <w:tab w:val="left" w:pos="142"/>
        </w:tabs>
        <w:spacing w:after="0" w:line="20" w:lineRule="exact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6147E" w:rsidRPr="00537493" w:rsidRDefault="00B6147E" w:rsidP="00B6147E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>1996</w:t>
      </w: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Pándy Kálmán Megyei Kórház Egészségügyi Szakdolgozók Tudományos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 xml:space="preserve">Értekezlete Gyula, előadás – MÁE különdíj, </w:t>
      </w:r>
    </w:p>
    <w:p w:rsidR="00B6147E" w:rsidRPr="00537493" w:rsidRDefault="00B6147E" w:rsidP="00B6147E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>1996</w:t>
      </w: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Egészségügyi Szakdolgozók IX. Országos Konferenciája Gyula, előadás -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>Kongresszus díj</w:t>
      </w:r>
    </w:p>
    <w:p w:rsidR="00B6147E" w:rsidRPr="00537493" w:rsidRDefault="00B6147E" w:rsidP="00B6147E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>2000</w:t>
      </w: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ab/>
        <w:t>Országos Alapellátási Kongresszus, Budapest</w:t>
      </w:r>
    </w:p>
    <w:p w:rsidR="00B6147E" w:rsidRPr="00537493" w:rsidRDefault="00B6147E" w:rsidP="00B6147E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>2000</w:t>
      </w: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ab/>
        <w:t>Egészségügyi Szakdolgozók XXXI. Kongresszusa, Debrecen</w:t>
      </w:r>
    </w:p>
    <w:p w:rsidR="00B6147E" w:rsidRPr="00537493" w:rsidRDefault="00B6147E" w:rsidP="00B6147E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>2000</w:t>
      </w: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ab/>
        <w:t>Magyar Tudományos Akadémia Egészségtudományi szekció, Budapest</w:t>
      </w:r>
    </w:p>
    <w:p w:rsidR="00B6147E" w:rsidRPr="00537493" w:rsidRDefault="00B6147E" w:rsidP="00B6147E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>2001</w:t>
      </w: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ab/>
        <w:t>Szlovén –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>Magyar Határmenti Konferencia</w:t>
      </w:r>
    </w:p>
    <w:p w:rsidR="00B6147E" w:rsidRPr="00537493" w:rsidRDefault="00B6147E" w:rsidP="00B6147E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>2001</w:t>
      </w: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ab/>
        <w:t>Egészségügyi Szakdolgozók XXXII. Kongresszusa, Győr, előadás, Nívó – díj</w:t>
      </w:r>
    </w:p>
    <w:p w:rsidR="00B6147E" w:rsidRPr="00537493" w:rsidRDefault="00B6147E" w:rsidP="00B6147E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>2002</w:t>
      </w: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Egészségügyi Szakdolgozók XXXIII. Kongresszusa, Szombathely, előadás,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>Különdíj</w:t>
      </w:r>
    </w:p>
    <w:p w:rsidR="00B6147E" w:rsidRPr="00537493" w:rsidRDefault="00B6147E" w:rsidP="00B6147E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>2002</w:t>
      </w: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ab/>
        <w:t>Magyar Ápolástudományi Társaság - Ápolói kihívások a XXI. század elején, Pécs</w:t>
      </w:r>
    </w:p>
    <w:p w:rsidR="00B6147E" w:rsidRPr="00537493" w:rsidRDefault="00B6147E" w:rsidP="00B6147E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2002</w:t>
      </w: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ab/>
        <w:t>Országos Alapellátási Kongresszus Budapest, előadás</w:t>
      </w:r>
    </w:p>
    <w:p w:rsidR="00B6147E" w:rsidRPr="00537493" w:rsidRDefault="00B6147E" w:rsidP="00B6147E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>2003</w:t>
      </w: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Osztrák –Magyar Határmenti Konferencia, Az ápolóképzés és továbbképzés útjai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>Európa közepén</w:t>
      </w:r>
    </w:p>
    <w:p w:rsidR="00B6147E" w:rsidRPr="00537493" w:rsidRDefault="00B6147E" w:rsidP="00B6147E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>2004</w:t>
      </w: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2nd South Bohemian Nursing Days - Ceske Budejoviče </w:t>
      </w:r>
    </w:p>
    <w:p w:rsidR="00B6147E" w:rsidRPr="00537493" w:rsidRDefault="00B6147E" w:rsidP="00B6147E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>2004</w:t>
      </w: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ab/>
        <w:t>XVI. Háziorvostani Szakfelügyelők Országos Konferenciája, Siófok, előadás</w:t>
      </w:r>
    </w:p>
    <w:p w:rsidR="00B6147E" w:rsidRPr="00537493" w:rsidRDefault="00B6147E" w:rsidP="00B6147E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>2004</w:t>
      </w: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ab/>
        <w:t>Egészségügyi Szakdolgozók XXXIII. Kongresszusa, Kecskemét, előadás</w:t>
      </w:r>
    </w:p>
    <w:p w:rsidR="00B6147E" w:rsidRPr="00537493" w:rsidRDefault="00B6147E" w:rsidP="00B6147E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>2004</w:t>
      </w: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ab/>
        <w:t>Főiskolát és egyetemet végzett ápolók VI. Országos találkozója, Szeged, előadás</w:t>
      </w:r>
    </w:p>
    <w:p w:rsidR="00B6147E" w:rsidRPr="00537493" w:rsidRDefault="00B6147E" w:rsidP="00B6147E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>2004</w:t>
      </w: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Országos Alapellátási Kongresszus, Budapest </w:t>
      </w:r>
    </w:p>
    <w:p w:rsidR="00B6147E" w:rsidRPr="00537493" w:rsidRDefault="00B6147E" w:rsidP="00B6147E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>2004</w:t>
      </w: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ab/>
        <w:t>Magyar Ápolási Egyesület Szociális Szekció, Nyíregyháza</w:t>
      </w:r>
    </w:p>
    <w:p w:rsidR="00B6147E" w:rsidRPr="00537493" w:rsidRDefault="00B6147E" w:rsidP="00B6147E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>2005</w:t>
      </w: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ACENDIO (angol) Association for Common European Nursing Diagnoses,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>Interventions and Outcomes, Szlovénia–Bled</w:t>
      </w:r>
    </w:p>
    <w:p w:rsidR="00B6147E" w:rsidRPr="00537493" w:rsidRDefault="00B6147E" w:rsidP="00B6147E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>2005</w:t>
      </w: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ab/>
        <w:t>I. Debreceni Belgyógyászati Napok, Debrecen</w:t>
      </w:r>
    </w:p>
    <w:p w:rsidR="00B6147E" w:rsidRPr="00537493" w:rsidRDefault="00B6147E" w:rsidP="00B6147E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hu-HU"/>
        </w:rPr>
      </w:pP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>2005</w:t>
      </w: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V. Háziorvosi Napok, Siófok </w:t>
      </w:r>
      <w:r w:rsidRPr="00537493">
        <w:rPr>
          <w:rFonts w:ascii="Times New Roman" w:eastAsia="Times New Roman" w:hAnsi="Times New Roman"/>
          <w:snapToGrid w:val="0"/>
          <w:sz w:val="24"/>
          <w:szCs w:val="24"/>
          <w:lang w:eastAsia="hu-HU"/>
        </w:rPr>
        <w:t xml:space="preserve">- </w:t>
      </w: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 xml:space="preserve">Ápolói workshop, moderátor </w:t>
      </w:r>
    </w:p>
    <w:p w:rsidR="00B6147E" w:rsidRPr="00537493" w:rsidRDefault="00B6147E" w:rsidP="00B6147E">
      <w:pPr>
        <w:tabs>
          <w:tab w:val="left" w:pos="142"/>
          <w:tab w:val="left" w:pos="1134"/>
        </w:tabs>
        <w:spacing w:after="0" w:line="240" w:lineRule="auto"/>
        <w:ind w:left="1134" w:hanging="113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>2005</w:t>
      </w: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Magyar Egészségügyi Társaság, az Amerikai Magyar Orvosszövetség, a Kárpátaljai Magyar Egészségügyi Dolgozók Társasága és a Semmelweis Társaság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>– Németország, Nemzetközi Konferenciája Keszthely, előadás</w:t>
      </w:r>
    </w:p>
    <w:p w:rsidR="00B6147E" w:rsidRPr="00537493" w:rsidRDefault="00B6147E" w:rsidP="00B6147E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>2005</w:t>
      </w: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Univerzita Komenského v Bratislave Jesseniova lekárska Fakulta v Martine Ústav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="00232A41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>osetrovatel’stva Martin, (Szlovákia), előadás angol nyelven</w:t>
      </w:r>
    </w:p>
    <w:p w:rsidR="00B6147E" w:rsidRPr="00537493" w:rsidRDefault="00B6147E" w:rsidP="00B6147E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>2005</w:t>
      </w: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Az Egészségügyi Szakdolgozók XXXVI. Országos Kongresszusa Nyíregyháza </w:t>
      </w:r>
    </w:p>
    <w:p w:rsidR="00B6147E" w:rsidRPr="00537493" w:rsidRDefault="00B6147E" w:rsidP="00B6147E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>2005</w:t>
      </w: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ab/>
        <w:t>Magyar Család és Nővédelmi Társaság Budapest, előadás</w:t>
      </w:r>
    </w:p>
    <w:p w:rsidR="00B6147E" w:rsidRPr="00537493" w:rsidRDefault="00B6147E" w:rsidP="00B6147E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>2005</w:t>
      </w: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ab/>
        <w:t>Magyar Ápolástudományi Társaság Konferenciája Pécs, előadás angol nyelven</w:t>
      </w:r>
    </w:p>
    <w:p w:rsidR="00B6147E" w:rsidRPr="00537493" w:rsidRDefault="00B6147E" w:rsidP="00B6147E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>2005</w:t>
      </w: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ab/>
        <w:t>Nyíregyházi Doktorandusz Konferencia, előadás</w:t>
      </w:r>
    </w:p>
    <w:p w:rsidR="00B6147E" w:rsidRPr="00537493" w:rsidRDefault="00B6147E" w:rsidP="00B6147E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 xml:space="preserve">2007 </w:t>
      </w: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International Symposium, ursing of the 21st Century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in the Process of Changes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="00232A41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>Nitra, Slovak Republic, e</w:t>
      </w:r>
      <w:r w:rsidRPr="00537493">
        <w:rPr>
          <w:rFonts w:ascii="Times New Roman" w:eastAsia="Times New Roman" w:hAnsi="Times New Roman"/>
          <w:bCs/>
          <w:sz w:val="24"/>
          <w:szCs w:val="24"/>
          <w:lang w:eastAsia="hu-HU"/>
        </w:rPr>
        <w:t>lőadás angol nyelven</w:t>
      </w:r>
    </w:p>
    <w:p w:rsidR="00B6147E" w:rsidRPr="00537493" w:rsidRDefault="00B6147E" w:rsidP="00B6147E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37493">
        <w:rPr>
          <w:rFonts w:ascii="Times New Roman" w:eastAsia="Times New Roman" w:hAnsi="Times New Roman"/>
          <w:smallCaps/>
          <w:sz w:val="24"/>
          <w:szCs w:val="24"/>
          <w:lang w:eastAsia="hu-HU"/>
        </w:rPr>
        <w:t xml:space="preserve">2009 </w:t>
      </w:r>
      <w:r w:rsidRPr="00537493">
        <w:rPr>
          <w:rFonts w:ascii="Times New Roman" w:eastAsia="Times New Roman" w:hAnsi="Times New Roman"/>
          <w:smallCaps/>
          <w:sz w:val="24"/>
          <w:szCs w:val="24"/>
          <w:lang w:eastAsia="hu-HU"/>
        </w:rPr>
        <w:tab/>
        <w:t xml:space="preserve">Gerontológiai körkép, </w:t>
      </w: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 xml:space="preserve">DE-EK, Nyíregyháza, előadás </w:t>
      </w:r>
    </w:p>
    <w:p w:rsidR="00B6147E" w:rsidRPr="00537493" w:rsidRDefault="00B6147E" w:rsidP="00B6147E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 xml:space="preserve">2010 </w:t>
      </w: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ab/>
        <w:t>Nursing 100 years after Fl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. </w:t>
      </w: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>Nightingale, Nyíregyháza, előadás angol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>nyelven</w:t>
      </w:r>
    </w:p>
    <w:p w:rsidR="00B6147E" w:rsidRPr="00537493" w:rsidRDefault="00B6147E" w:rsidP="00B6147E">
      <w:pPr>
        <w:tabs>
          <w:tab w:val="left" w:pos="142"/>
          <w:tab w:val="left" w:pos="1134"/>
        </w:tabs>
        <w:spacing w:after="0" w:line="240" w:lineRule="auto"/>
        <w:ind w:left="1134" w:hanging="113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>2012</w:t>
      </w: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Főiskolát és Egyetemet Végzett Ápolók X. Országos Találkozója, Szeged, előadás </w:t>
      </w:r>
    </w:p>
    <w:p w:rsidR="00B6147E" w:rsidRPr="00537493" w:rsidRDefault="00B6147E" w:rsidP="00B6147E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>2013</w:t>
      </w: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ab/>
        <w:t>XV. Otthoni Szakápolási Kongresszus</w:t>
      </w:r>
    </w:p>
    <w:p w:rsidR="00B6147E" w:rsidRPr="00537493" w:rsidRDefault="00B6147E" w:rsidP="00B6147E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>2013</w:t>
      </w: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MESZK Felnőtt Ápolási Szakmai Tagozat Ápolás Innováció II. Országos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 xml:space="preserve">Tudományos Konferencia, Budapest </w:t>
      </w:r>
    </w:p>
    <w:p w:rsidR="00B6147E" w:rsidRPr="00537493" w:rsidRDefault="00B6147E" w:rsidP="00B6147E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>2013</w:t>
      </w: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537493">
        <w:rPr>
          <w:rFonts w:ascii="Times New Roman" w:eastAsia="Times New Roman" w:hAnsi="Times New Roman"/>
          <w:sz w:val="24"/>
          <w:szCs w:val="24"/>
          <w:lang w:val="en-GB" w:eastAsia="hu-HU"/>
        </w:rPr>
        <w:t>Nursing of the 21st Century in the Process of Changes, Nitra, e</w:t>
      </w: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 xml:space="preserve">lőadás angol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>nyelven</w:t>
      </w:r>
    </w:p>
    <w:p w:rsidR="00B6147E" w:rsidRPr="00537493" w:rsidRDefault="00B6147E" w:rsidP="00B6147E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>2013</w:t>
      </w: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Ápolás Innováció II. Országos Tudományos Konferencia, Budapest </w:t>
      </w:r>
    </w:p>
    <w:p w:rsidR="00B6147E" w:rsidRPr="00537493" w:rsidRDefault="00B6147E" w:rsidP="00B6147E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 xml:space="preserve">2014 </w:t>
      </w: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ab/>
        <w:t>MESZK I. Tudományos Kongresszus, Siófok</w:t>
      </w:r>
    </w:p>
    <w:p w:rsidR="00B6147E" w:rsidRPr="00537493" w:rsidRDefault="00B6147E" w:rsidP="00B6147E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>2014</w:t>
      </w: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IME Konferencia, Budapest, előadás </w:t>
      </w:r>
    </w:p>
    <w:p w:rsidR="00B6147E" w:rsidRPr="00537493" w:rsidRDefault="00B6147E" w:rsidP="00B6147E">
      <w:pPr>
        <w:tabs>
          <w:tab w:val="left" w:pos="142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hu-HU"/>
        </w:rPr>
      </w:pPr>
      <w:r w:rsidRPr="00537493">
        <w:rPr>
          <w:rFonts w:ascii="Times New Roman" w:eastAsiaTheme="minorEastAsia" w:hAnsi="Times New Roman"/>
          <w:sz w:val="24"/>
          <w:szCs w:val="24"/>
          <w:lang w:eastAsia="hu-HU"/>
        </w:rPr>
        <w:t>2014</w:t>
      </w:r>
      <w:r w:rsidRPr="00537493">
        <w:rPr>
          <w:rFonts w:ascii="Times New Roman" w:eastAsiaTheme="minorEastAsia" w:hAnsi="Times New Roman"/>
          <w:sz w:val="24"/>
          <w:szCs w:val="24"/>
          <w:lang w:eastAsia="hu-HU"/>
        </w:rPr>
        <w:tab/>
        <w:t>10th International Scientific Conference, Martin</w:t>
      </w:r>
    </w:p>
    <w:p w:rsidR="00B6147E" w:rsidRPr="00537493" w:rsidRDefault="00B6147E" w:rsidP="00B6147E">
      <w:pPr>
        <w:tabs>
          <w:tab w:val="left" w:pos="142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>2014</w:t>
      </w: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ab/>
        <w:t>VII. International Symposium, Nyíregyháza, előadás angol nyelven</w:t>
      </w:r>
    </w:p>
    <w:p w:rsidR="00B6147E" w:rsidRPr="00537493" w:rsidRDefault="00B6147E" w:rsidP="00B6147E">
      <w:pPr>
        <w:tabs>
          <w:tab w:val="left" w:pos="142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hu-HU"/>
        </w:rPr>
      </w:pPr>
      <w:r w:rsidRPr="00537493">
        <w:rPr>
          <w:rFonts w:ascii="Times New Roman" w:eastAsiaTheme="minorEastAsia" w:hAnsi="Times New Roman"/>
          <w:sz w:val="24"/>
          <w:szCs w:val="24"/>
          <w:lang w:eastAsia="hu-HU"/>
        </w:rPr>
        <w:t xml:space="preserve">2014 </w:t>
      </w:r>
      <w:r w:rsidRPr="00537493">
        <w:rPr>
          <w:rFonts w:ascii="Times New Roman" w:eastAsiaTheme="minorEastAsia" w:hAnsi="Times New Roman"/>
          <w:sz w:val="24"/>
          <w:szCs w:val="24"/>
          <w:lang w:eastAsia="hu-HU"/>
        </w:rPr>
        <w:tab/>
        <w:t>FEVA Konferencia, Budapest, előadás</w:t>
      </w:r>
    </w:p>
    <w:p w:rsidR="00B6147E" w:rsidRPr="00537493" w:rsidRDefault="00B6147E" w:rsidP="00B6147E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>2014</w:t>
      </w: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NET-NEP: Nursing Education Today által szervezett ápolási világkonferencia,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>Amsterdam</w:t>
      </w:r>
    </w:p>
    <w:p w:rsidR="00B6147E" w:rsidRPr="00537493" w:rsidRDefault="00B6147E" w:rsidP="00B6147E">
      <w:pPr>
        <w:tabs>
          <w:tab w:val="left" w:pos="142"/>
          <w:tab w:val="left" w:pos="285"/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>2014</w:t>
      </w: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Szimulációs HPSN világkonferencia, Istambul </w:t>
      </w:r>
    </w:p>
    <w:p w:rsidR="00B6147E" w:rsidRPr="00537493" w:rsidRDefault="00B6147E" w:rsidP="00B6147E">
      <w:pPr>
        <w:tabs>
          <w:tab w:val="left" w:pos="142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bCs/>
          <w:sz w:val="24"/>
          <w:szCs w:val="24"/>
          <w:lang w:eastAsia="hu-HU"/>
        </w:rPr>
      </w:pPr>
      <w:r w:rsidRPr="00537493">
        <w:rPr>
          <w:rFonts w:ascii="Times New Roman" w:eastAsiaTheme="minorEastAsia" w:hAnsi="Times New Roman"/>
          <w:sz w:val="24"/>
          <w:szCs w:val="24"/>
          <w:lang w:eastAsia="hu-HU"/>
        </w:rPr>
        <w:t>2015</w:t>
      </w:r>
      <w:r w:rsidRPr="00537493">
        <w:rPr>
          <w:rFonts w:ascii="Times New Roman" w:eastAsiaTheme="minorEastAsia" w:hAnsi="Times New Roman"/>
          <w:sz w:val="24"/>
          <w:szCs w:val="24"/>
          <w:lang w:eastAsia="hu-HU"/>
        </w:rPr>
        <w:tab/>
      </w:r>
      <w:r w:rsidRPr="00537493">
        <w:rPr>
          <w:rFonts w:ascii="Times New Roman" w:eastAsiaTheme="minorEastAsia" w:hAnsi="Times New Roman"/>
          <w:bCs/>
          <w:sz w:val="24"/>
          <w:szCs w:val="24"/>
          <w:lang w:eastAsia="hu-HU"/>
        </w:rPr>
        <w:t>MESZK I. Alapellátási Konferenciája, Szeged, előadás</w:t>
      </w:r>
    </w:p>
    <w:p w:rsidR="00B6147E" w:rsidRPr="00537493" w:rsidRDefault="00B6147E" w:rsidP="00B6147E">
      <w:pPr>
        <w:tabs>
          <w:tab w:val="left" w:pos="142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hu-HU"/>
        </w:rPr>
      </w:pPr>
      <w:r w:rsidRPr="00537493">
        <w:rPr>
          <w:rFonts w:ascii="Times New Roman" w:eastAsiaTheme="minorEastAsia" w:hAnsi="Times New Roman"/>
          <w:sz w:val="24"/>
          <w:szCs w:val="24"/>
          <w:lang w:eastAsia="hu-HU"/>
        </w:rPr>
        <w:t>2015</w:t>
      </w:r>
      <w:r w:rsidRPr="00537493">
        <w:rPr>
          <w:rFonts w:ascii="Times New Roman" w:eastAsiaTheme="minorEastAsia" w:hAnsi="Times New Roman"/>
          <w:sz w:val="24"/>
          <w:szCs w:val="24"/>
          <w:lang w:eastAsia="hu-HU"/>
        </w:rPr>
        <w:tab/>
        <w:t>MSc Ápoló hallgatók V. Konferenciája, Nyíregyháza</w:t>
      </w:r>
    </w:p>
    <w:p w:rsidR="00B6147E" w:rsidRPr="00537493" w:rsidRDefault="00B6147E" w:rsidP="00B6147E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>2015</w:t>
      </w: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537493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„Szervezeti hatékonyság fejlesztése az egészségügyi ellátórendszerben, Területi </w:t>
      </w:r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ab/>
      </w:r>
      <w:r w:rsidRPr="00537493">
        <w:rPr>
          <w:rFonts w:ascii="Times New Roman" w:eastAsia="Times New Roman" w:hAnsi="Times New Roman"/>
          <w:bCs/>
          <w:sz w:val="24"/>
          <w:szCs w:val="24"/>
          <w:lang w:eastAsia="hu-HU"/>
        </w:rPr>
        <w:t>együttműködések kialakítása” TÁMOP 6.2.5 B, záró konferencia, előadás</w:t>
      </w:r>
    </w:p>
    <w:p w:rsidR="00B6147E" w:rsidRPr="00537493" w:rsidRDefault="00B6147E" w:rsidP="00B6147E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>2015</w:t>
      </w: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Joint Action – health Workforce </w:t>
      </w: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 xml:space="preserve">Planning and Forecasting second Plenary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>Assembly, Madrid</w:t>
      </w:r>
    </w:p>
    <w:p w:rsidR="00B6147E" w:rsidRPr="00537493" w:rsidRDefault="00B6147E" w:rsidP="00B6147E">
      <w:pPr>
        <w:tabs>
          <w:tab w:val="left" w:pos="142"/>
          <w:tab w:val="left" w:pos="1134"/>
          <w:tab w:val="left" w:pos="216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2015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>Szimulációs HPSN konferencián való részvétel, Madrid</w:t>
      </w:r>
    </w:p>
    <w:p w:rsidR="00B6147E" w:rsidRPr="00537493" w:rsidRDefault="00B6147E" w:rsidP="00B6147E">
      <w:pPr>
        <w:tabs>
          <w:tab w:val="left" w:pos="142"/>
          <w:tab w:val="left" w:pos="1134"/>
          <w:tab w:val="left" w:pos="216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2016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>Egészségügyi Szakdolgozók XXXVII. Kongresszusa, Győr, előadás</w:t>
      </w:r>
    </w:p>
    <w:p w:rsidR="00B6147E" w:rsidRPr="00537493" w:rsidRDefault="00B6147E" w:rsidP="00B6147E">
      <w:pPr>
        <w:tabs>
          <w:tab w:val="left" w:pos="142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4"/>
          <w:szCs w:val="24"/>
          <w:lang w:eastAsia="hu-HU"/>
        </w:rPr>
      </w:pP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>2016</w:t>
      </w: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537493">
        <w:rPr>
          <w:rFonts w:ascii="Times New Roman" w:eastAsia="Times New Roman" w:hAnsi="Times New Roman"/>
          <w:bCs/>
          <w:iCs/>
          <w:sz w:val="24"/>
          <w:szCs w:val="24"/>
          <w:lang w:eastAsia="hu-HU"/>
        </w:rPr>
        <w:t>MESZK I. Budapesti Alapellátási Szakdolgozói Konferencia</w:t>
      </w:r>
    </w:p>
    <w:p w:rsidR="00B6147E" w:rsidRPr="00537493" w:rsidRDefault="00B6147E" w:rsidP="00B6147E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4"/>
          <w:szCs w:val="24"/>
          <w:lang w:eastAsia="hu-HU"/>
        </w:rPr>
      </w:pP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>2016</w:t>
      </w: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537493">
        <w:rPr>
          <w:rFonts w:ascii="Times New Roman" w:eastAsia="Times New Roman" w:hAnsi="Times New Roman"/>
          <w:bCs/>
          <w:iCs/>
          <w:sz w:val="24"/>
          <w:szCs w:val="24"/>
          <w:lang w:eastAsia="hu-HU"/>
        </w:rPr>
        <w:t xml:space="preserve">Népegészségügyi Képző- és Kutatóhelyek Országos Egyesülete X. Jubileumi </w:t>
      </w:r>
      <w:r>
        <w:rPr>
          <w:rFonts w:ascii="Times New Roman" w:eastAsia="Times New Roman" w:hAnsi="Times New Roman"/>
          <w:bCs/>
          <w:iCs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bCs/>
          <w:iCs/>
          <w:sz w:val="24"/>
          <w:szCs w:val="24"/>
          <w:lang w:eastAsia="hu-HU"/>
        </w:rPr>
        <w:tab/>
      </w:r>
      <w:r w:rsidRPr="00537493">
        <w:rPr>
          <w:rFonts w:ascii="Times New Roman" w:eastAsia="Times New Roman" w:hAnsi="Times New Roman"/>
          <w:bCs/>
          <w:iCs/>
          <w:sz w:val="24"/>
          <w:szCs w:val="24"/>
          <w:lang w:eastAsia="hu-HU"/>
        </w:rPr>
        <w:t>Konferenciája Debrecen, előadás</w:t>
      </w:r>
    </w:p>
    <w:p w:rsidR="00B6147E" w:rsidRPr="00537493" w:rsidRDefault="00B6147E" w:rsidP="00B6147E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hu-HU"/>
        </w:rPr>
      </w:pP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>2016</w:t>
      </w: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537493">
        <w:rPr>
          <w:rFonts w:ascii="Times New Roman" w:eastAsia="Times New Roman" w:hAnsi="Times New Roman"/>
          <w:bCs/>
          <w:iCs/>
          <w:sz w:val="24"/>
          <w:szCs w:val="24"/>
          <w:lang w:eastAsia="hu-HU"/>
        </w:rPr>
        <w:t>IX. International Sympozium Theory and Practice Collaboration in Quality Care</w:t>
      </w:r>
      <w:r w:rsidRPr="00537493">
        <w:rPr>
          <w:rFonts w:ascii="Times New Roman" w:eastAsia="Times New Roman" w:hAnsi="Times New Roman"/>
          <w:bCs/>
          <w:i/>
          <w:iCs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/>
          <w:bCs/>
          <w:i/>
          <w:iCs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bCs/>
          <w:i/>
          <w:iCs/>
          <w:sz w:val="24"/>
          <w:szCs w:val="24"/>
          <w:lang w:eastAsia="hu-HU"/>
        </w:rPr>
        <w:tab/>
      </w:r>
      <w:r w:rsidRPr="00537493">
        <w:rPr>
          <w:rFonts w:ascii="Times New Roman" w:eastAsia="Times New Roman" w:hAnsi="Times New Roman"/>
          <w:bCs/>
          <w:iCs/>
          <w:sz w:val="24"/>
          <w:szCs w:val="24"/>
          <w:lang w:eastAsia="hu-HU"/>
        </w:rPr>
        <w:t>Ceske Budejovice, előadás angol nyelven</w:t>
      </w:r>
    </w:p>
    <w:p w:rsidR="00B6147E" w:rsidRPr="00537493" w:rsidRDefault="00B6147E" w:rsidP="00B6147E">
      <w:pPr>
        <w:tabs>
          <w:tab w:val="left" w:pos="142"/>
          <w:tab w:val="left" w:pos="285"/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hu-HU"/>
        </w:rPr>
      </w:pPr>
      <w:r w:rsidRPr="00537493">
        <w:rPr>
          <w:rFonts w:ascii="Times New Roman" w:eastAsia="Times New Roman" w:hAnsi="Times New Roman"/>
          <w:bCs/>
          <w:iCs/>
          <w:sz w:val="24"/>
          <w:szCs w:val="24"/>
          <w:lang w:eastAsia="hu-HU"/>
        </w:rPr>
        <w:t>2016</w:t>
      </w:r>
      <w:r w:rsidRPr="00537493">
        <w:rPr>
          <w:rFonts w:ascii="Times New Roman" w:eastAsia="Times New Roman" w:hAnsi="Times New Roman"/>
          <w:bCs/>
          <w:iCs/>
          <w:sz w:val="24"/>
          <w:szCs w:val="24"/>
          <w:lang w:eastAsia="hu-HU"/>
        </w:rPr>
        <w:tab/>
        <w:t>FEVA, Pécs, előadás</w:t>
      </w:r>
    </w:p>
    <w:p w:rsidR="00B6147E" w:rsidRPr="00537493" w:rsidRDefault="00B6147E" w:rsidP="00B6147E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hu-HU"/>
        </w:rPr>
      </w:pP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>2016</w:t>
      </w: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537493">
        <w:rPr>
          <w:rFonts w:ascii="Times New Roman" w:eastAsia="Times New Roman" w:hAnsi="Times New Roman"/>
          <w:bCs/>
          <w:iCs/>
          <w:sz w:val="24"/>
          <w:szCs w:val="24"/>
          <w:lang w:eastAsia="hu-HU"/>
        </w:rPr>
        <w:t xml:space="preserve">Népegészségügyi Képző- és Kutatóhelyek Országos Egyesülete XI. </w:t>
      </w:r>
      <w:r>
        <w:rPr>
          <w:rFonts w:ascii="Times New Roman" w:eastAsia="Times New Roman" w:hAnsi="Times New Roman"/>
          <w:bCs/>
          <w:iCs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bCs/>
          <w:iCs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bCs/>
          <w:iCs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bCs/>
          <w:iCs/>
          <w:sz w:val="24"/>
          <w:szCs w:val="24"/>
          <w:lang w:eastAsia="hu-HU"/>
        </w:rPr>
        <w:tab/>
      </w:r>
      <w:r w:rsidRPr="00537493">
        <w:rPr>
          <w:rFonts w:ascii="Times New Roman" w:eastAsia="Times New Roman" w:hAnsi="Times New Roman"/>
          <w:bCs/>
          <w:iCs/>
          <w:sz w:val="24"/>
          <w:szCs w:val="24"/>
          <w:lang w:eastAsia="hu-HU"/>
        </w:rPr>
        <w:t>Konferenciája Pécs, előadás</w:t>
      </w:r>
    </w:p>
    <w:p w:rsidR="00B6147E" w:rsidRPr="00537493" w:rsidRDefault="00B6147E" w:rsidP="00B6147E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hu-HU"/>
        </w:rPr>
      </w:pP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>2017</w:t>
      </w: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537493">
        <w:rPr>
          <w:rFonts w:ascii="Times New Roman" w:eastAsia="Times New Roman" w:hAnsi="Times New Roman"/>
          <w:bCs/>
          <w:iCs/>
          <w:sz w:val="24"/>
          <w:szCs w:val="24"/>
          <w:lang w:eastAsia="hu-HU"/>
        </w:rPr>
        <w:t xml:space="preserve">Népegészségügyi Képző- és Kutatóhelyek Országos Egyesülete XII. </w:t>
      </w:r>
      <w:r>
        <w:rPr>
          <w:rFonts w:ascii="Times New Roman" w:eastAsia="Times New Roman" w:hAnsi="Times New Roman"/>
          <w:bCs/>
          <w:iCs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bCs/>
          <w:iCs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bCs/>
          <w:iCs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bCs/>
          <w:iCs/>
          <w:sz w:val="24"/>
          <w:szCs w:val="24"/>
          <w:lang w:eastAsia="hu-HU"/>
        </w:rPr>
        <w:tab/>
      </w:r>
      <w:r w:rsidRPr="00537493">
        <w:rPr>
          <w:rFonts w:ascii="Times New Roman" w:eastAsia="Times New Roman" w:hAnsi="Times New Roman"/>
          <w:bCs/>
          <w:iCs/>
          <w:sz w:val="24"/>
          <w:szCs w:val="24"/>
          <w:lang w:eastAsia="hu-HU"/>
        </w:rPr>
        <w:t>Konferenciája Szeged, előadás</w:t>
      </w:r>
    </w:p>
    <w:p w:rsidR="00B6147E" w:rsidRPr="00537493" w:rsidRDefault="00B6147E" w:rsidP="00B6147E">
      <w:pPr>
        <w:tabs>
          <w:tab w:val="left" w:pos="142"/>
          <w:tab w:val="left" w:pos="285"/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 xml:space="preserve">2017 </w:t>
      </w: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ab/>
        <w:t>V4 konferencia, Nyitra</w:t>
      </w:r>
    </w:p>
    <w:p w:rsidR="00B6147E" w:rsidRPr="00537493" w:rsidRDefault="00B6147E" w:rsidP="00B6147E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Theme="minorEastAsia" w:hAnsi="Times New Roman"/>
          <w:bCs/>
          <w:kern w:val="24"/>
          <w:sz w:val="24"/>
          <w:szCs w:val="24"/>
          <w:lang w:eastAsia="hu-HU"/>
        </w:rPr>
      </w:pP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 xml:space="preserve">2019 </w:t>
      </w: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537493">
        <w:rPr>
          <w:rFonts w:ascii="Times New Roman" w:eastAsiaTheme="minorEastAsia" w:hAnsi="Times New Roman"/>
          <w:bCs/>
          <w:kern w:val="24"/>
          <w:sz w:val="24"/>
          <w:szCs w:val="24"/>
          <w:lang w:eastAsia="hu-HU"/>
        </w:rPr>
        <w:t xml:space="preserve">Főiskolát és Egyetemet Végzett Ápolók, XIII. Országos Kongresszusa, </w:t>
      </w:r>
      <w:r>
        <w:rPr>
          <w:rFonts w:ascii="Times New Roman" w:eastAsiaTheme="minorEastAsia" w:hAnsi="Times New Roman"/>
          <w:bCs/>
          <w:kern w:val="24"/>
          <w:sz w:val="24"/>
          <w:szCs w:val="24"/>
          <w:lang w:eastAsia="hu-HU"/>
        </w:rPr>
        <w:tab/>
      </w:r>
      <w:r>
        <w:rPr>
          <w:rFonts w:ascii="Times New Roman" w:eastAsiaTheme="minorEastAsia" w:hAnsi="Times New Roman"/>
          <w:bCs/>
          <w:kern w:val="24"/>
          <w:sz w:val="24"/>
          <w:szCs w:val="24"/>
          <w:lang w:eastAsia="hu-HU"/>
        </w:rPr>
        <w:tab/>
      </w:r>
      <w:r>
        <w:rPr>
          <w:rFonts w:ascii="Times New Roman" w:eastAsiaTheme="minorEastAsia" w:hAnsi="Times New Roman"/>
          <w:bCs/>
          <w:kern w:val="24"/>
          <w:sz w:val="24"/>
          <w:szCs w:val="24"/>
          <w:lang w:eastAsia="hu-HU"/>
        </w:rPr>
        <w:tab/>
      </w:r>
      <w:r w:rsidRPr="00537493">
        <w:rPr>
          <w:rFonts w:ascii="Times New Roman" w:eastAsiaTheme="minorEastAsia" w:hAnsi="Times New Roman"/>
          <w:bCs/>
          <w:kern w:val="24"/>
          <w:sz w:val="24"/>
          <w:szCs w:val="24"/>
          <w:lang w:eastAsia="hu-HU"/>
        </w:rPr>
        <w:t>Nyíregyháza, 3 előadás</w:t>
      </w:r>
    </w:p>
    <w:p w:rsidR="00B6147E" w:rsidRPr="00537493" w:rsidRDefault="00B6147E" w:rsidP="00B6147E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Theme="minorEastAsia" w:hAnsi="Times New Roman"/>
          <w:bCs/>
          <w:kern w:val="24"/>
          <w:sz w:val="24"/>
          <w:szCs w:val="24"/>
          <w:lang w:val="en-US" w:eastAsia="hu-HU"/>
        </w:rPr>
      </w:pPr>
      <w:r w:rsidRPr="00537493">
        <w:rPr>
          <w:rFonts w:ascii="Times New Roman" w:eastAsiaTheme="minorEastAsia" w:hAnsi="Times New Roman"/>
          <w:bCs/>
          <w:kern w:val="24"/>
          <w:sz w:val="24"/>
          <w:szCs w:val="24"/>
          <w:lang w:eastAsia="hu-HU"/>
        </w:rPr>
        <w:t>2019</w:t>
      </w:r>
      <w:r w:rsidRPr="00537493">
        <w:rPr>
          <w:rFonts w:ascii="Times New Roman" w:eastAsiaTheme="minorEastAsia" w:hAnsi="Times New Roman"/>
          <w:bCs/>
          <w:kern w:val="24"/>
          <w:sz w:val="24"/>
          <w:szCs w:val="24"/>
          <w:lang w:eastAsia="hu-HU"/>
        </w:rPr>
        <w:tab/>
      </w:r>
      <w:r w:rsidRPr="00537493">
        <w:rPr>
          <w:rFonts w:ascii="Times New Roman" w:eastAsiaTheme="minorEastAsia" w:hAnsi="Times New Roman"/>
          <w:bCs/>
          <w:kern w:val="24"/>
          <w:sz w:val="24"/>
          <w:szCs w:val="24"/>
          <w:lang w:val="en-US" w:eastAsia="hu-HU"/>
        </w:rPr>
        <w:t xml:space="preserve">12th International Scientific Conference THEORY, RESEARCH AND </w:t>
      </w:r>
      <w:r>
        <w:rPr>
          <w:rFonts w:ascii="Times New Roman" w:eastAsiaTheme="minorEastAsia" w:hAnsi="Times New Roman"/>
          <w:bCs/>
          <w:kern w:val="24"/>
          <w:sz w:val="24"/>
          <w:szCs w:val="24"/>
          <w:lang w:val="en-US" w:eastAsia="hu-HU"/>
        </w:rPr>
        <w:tab/>
      </w:r>
      <w:r>
        <w:rPr>
          <w:rFonts w:ascii="Times New Roman" w:eastAsiaTheme="minorEastAsia" w:hAnsi="Times New Roman"/>
          <w:bCs/>
          <w:kern w:val="24"/>
          <w:sz w:val="24"/>
          <w:szCs w:val="24"/>
          <w:lang w:val="en-US" w:eastAsia="hu-HU"/>
        </w:rPr>
        <w:tab/>
      </w:r>
      <w:r>
        <w:rPr>
          <w:rFonts w:ascii="Times New Roman" w:eastAsiaTheme="minorEastAsia" w:hAnsi="Times New Roman"/>
          <w:bCs/>
          <w:kern w:val="24"/>
          <w:sz w:val="24"/>
          <w:szCs w:val="24"/>
          <w:lang w:val="en-US" w:eastAsia="hu-HU"/>
        </w:rPr>
        <w:tab/>
      </w:r>
      <w:r w:rsidRPr="00537493">
        <w:rPr>
          <w:rFonts w:ascii="Times New Roman" w:eastAsiaTheme="minorEastAsia" w:hAnsi="Times New Roman"/>
          <w:bCs/>
          <w:kern w:val="24"/>
          <w:sz w:val="24"/>
          <w:szCs w:val="24"/>
          <w:lang w:val="en-US" w:eastAsia="hu-HU"/>
        </w:rPr>
        <w:t>EDUCATION IN NURSING in Martin, előadás angol nyelven</w:t>
      </w:r>
    </w:p>
    <w:p w:rsidR="00B6147E" w:rsidRPr="00537493" w:rsidRDefault="00B6147E" w:rsidP="00B6147E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37493">
        <w:rPr>
          <w:rFonts w:ascii="Times New Roman" w:eastAsiaTheme="minorEastAsia" w:hAnsi="Times New Roman"/>
          <w:bCs/>
          <w:kern w:val="24"/>
          <w:sz w:val="24"/>
          <w:szCs w:val="24"/>
          <w:lang w:val="en-US" w:eastAsia="hu-HU"/>
        </w:rPr>
        <w:t>2019</w:t>
      </w:r>
      <w:r w:rsidRPr="00537493">
        <w:rPr>
          <w:rFonts w:ascii="Times New Roman" w:eastAsiaTheme="minorEastAsia" w:hAnsi="Times New Roman"/>
          <w:bCs/>
          <w:kern w:val="24"/>
          <w:sz w:val="24"/>
          <w:szCs w:val="24"/>
          <w:lang w:val="en-US" w:eastAsia="hu-HU"/>
        </w:rPr>
        <w:tab/>
      </w:r>
      <w:r w:rsidRPr="00537493">
        <w:rPr>
          <w:rFonts w:ascii="Times New Roman" w:eastAsiaTheme="minorEastAsia" w:hAnsi="Times New Roman"/>
          <w:bCs/>
          <w:kern w:val="24"/>
          <w:sz w:val="24"/>
          <w:szCs w:val="24"/>
          <w:lang w:eastAsia="hu-HU"/>
        </w:rPr>
        <w:t xml:space="preserve">Egészségügyi Szakdolgozók 50. Jubileumi Országos Kongresszusa Debreceni </w:t>
      </w:r>
      <w:r>
        <w:rPr>
          <w:rFonts w:ascii="Times New Roman" w:eastAsiaTheme="minorEastAsia" w:hAnsi="Times New Roman"/>
          <w:bCs/>
          <w:kern w:val="24"/>
          <w:sz w:val="24"/>
          <w:szCs w:val="24"/>
          <w:lang w:eastAsia="hu-HU"/>
        </w:rPr>
        <w:tab/>
      </w:r>
      <w:r>
        <w:rPr>
          <w:rFonts w:ascii="Times New Roman" w:eastAsiaTheme="minorEastAsia" w:hAnsi="Times New Roman"/>
          <w:bCs/>
          <w:kern w:val="24"/>
          <w:sz w:val="24"/>
          <w:szCs w:val="24"/>
          <w:lang w:eastAsia="hu-HU"/>
        </w:rPr>
        <w:tab/>
      </w:r>
      <w:r w:rsidRPr="00537493">
        <w:rPr>
          <w:rFonts w:ascii="Times New Roman" w:eastAsiaTheme="minorEastAsia" w:hAnsi="Times New Roman"/>
          <w:bCs/>
          <w:kern w:val="24"/>
          <w:sz w:val="24"/>
          <w:szCs w:val="24"/>
          <w:lang w:eastAsia="hu-HU"/>
        </w:rPr>
        <w:t>Egyetem, Debrecen, előadás</w:t>
      </w:r>
    </w:p>
    <w:p w:rsidR="00B6147E" w:rsidRPr="00537493" w:rsidRDefault="00B6147E" w:rsidP="00B6147E">
      <w:pPr>
        <w:tabs>
          <w:tab w:val="left" w:pos="142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hu-HU"/>
        </w:rPr>
      </w:pPr>
      <w:r w:rsidRPr="00537493">
        <w:rPr>
          <w:rFonts w:ascii="Times New Roman" w:eastAsiaTheme="minorEastAsia" w:hAnsi="Times New Roman"/>
          <w:sz w:val="24"/>
          <w:szCs w:val="24"/>
          <w:lang w:eastAsia="hu-HU"/>
        </w:rPr>
        <w:t xml:space="preserve">2019 </w:t>
      </w:r>
      <w:r w:rsidRPr="00537493">
        <w:rPr>
          <w:rFonts w:ascii="Times New Roman" w:eastAsiaTheme="minorEastAsia" w:hAnsi="Times New Roman"/>
          <w:sz w:val="24"/>
          <w:szCs w:val="24"/>
          <w:lang w:eastAsia="hu-HU"/>
        </w:rPr>
        <w:tab/>
      </w:r>
      <w:r w:rsidRPr="00537493">
        <w:rPr>
          <w:rFonts w:ascii="Times New Roman" w:eastAsiaTheme="minorHAnsi" w:hAnsi="Times New Roman"/>
          <w:bCs/>
          <w:iCs/>
          <w:sz w:val="24"/>
          <w:szCs w:val="24"/>
        </w:rPr>
        <w:t xml:space="preserve">XII INTERNATIONAL SYMPOSIUM „NURSING THE FOUNDATION OF </w:t>
      </w:r>
      <w:r>
        <w:rPr>
          <w:rFonts w:ascii="Times New Roman" w:eastAsiaTheme="minorHAnsi" w:hAnsi="Times New Roman"/>
          <w:bCs/>
          <w:iCs/>
          <w:sz w:val="24"/>
          <w:szCs w:val="24"/>
        </w:rPr>
        <w:tab/>
      </w:r>
      <w:r>
        <w:rPr>
          <w:rFonts w:ascii="Times New Roman" w:eastAsiaTheme="minorHAnsi" w:hAnsi="Times New Roman"/>
          <w:bCs/>
          <w:iCs/>
          <w:sz w:val="24"/>
          <w:szCs w:val="24"/>
        </w:rPr>
        <w:tab/>
      </w:r>
      <w:r w:rsidRPr="00537493">
        <w:rPr>
          <w:rFonts w:ascii="Times New Roman" w:eastAsiaTheme="minorHAnsi" w:hAnsi="Times New Roman"/>
          <w:bCs/>
          <w:iCs/>
          <w:sz w:val="24"/>
          <w:szCs w:val="24"/>
        </w:rPr>
        <w:t>CARE, INNOVATIVE SOLUTIONS IN NURSING</w:t>
      </w:r>
      <w:r w:rsidRPr="00537493">
        <w:rPr>
          <w:rFonts w:ascii="Times New Roman" w:eastAsiaTheme="minorEastAsia" w:hAnsi="Times New Roman"/>
          <w:sz w:val="24"/>
          <w:szCs w:val="24"/>
          <w:lang w:eastAsia="hu-HU"/>
        </w:rPr>
        <w:t xml:space="preserve">, Rzsesow, előadás angol </w:t>
      </w:r>
      <w:r>
        <w:rPr>
          <w:rFonts w:ascii="Times New Roman" w:eastAsiaTheme="minorEastAsia" w:hAnsi="Times New Roman"/>
          <w:sz w:val="24"/>
          <w:szCs w:val="24"/>
          <w:lang w:eastAsia="hu-HU"/>
        </w:rPr>
        <w:tab/>
      </w:r>
      <w:r>
        <w:rPr>
          <w:rFonts w:ascii="Times New Roman" w:eastAsiaTheme="minorEastAsia" w:hAnsi="Times New Roman"/>
          <w:sz w:val="24"/>
          <w:szCs w:val="24"/>
          <w:lang w:eastAsia="hu-HU"/>
        </w:rPr>
        <w:tab/>
      </w:r>
      <w:r w:rsidRPr="00537493">
        <w:rPr>
          <w:rFonts w:ascii="Times New Roman" w:eastAsiaTheme="minorEastAsia" w:hAnsi="Times New Roman"/>
          <w:sz w:val="24"/>
          <w:szCs w:val="24"/>
          <w:lang w:eastAsia="hu-HU"/>
        </w:rPr>
        <w:t>nyelven</w:t>
      </w:r>
    </w:p>
    <w:p w:rsidR="00B6147E" w:rsidRPr="00537493" w:rsidRDefault="00B6147E" w:rsidP="00B6147E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Theme="minorEastAsia" w:hAnsi="Times New Roman"/>
          <w:bCs/>
          <w:iCs/>
          <w:kern w:val="24"/>
          <w:sz w:val="24"/>
          <w:szCs w:val="24"/>
          <w:lang w:eastAsia="hu-HU"/>
        </w:rPr>
      </w:pP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>2019</w:t>
      </w: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537493">
        <w:rPr>
          <w:rFonts w:ascii="Times New Roman" w:eastAsiaTheme="minorEastAsia" w:hAnsi="Times New Roman"/>
          <w:bCs/>
          <w:iCs/>
          <w:kern w:val="24"/>
          <w:sz w:val="24"/>
          <w:szCs w:val="24"/>
          <w:lang w:eastAsia="hu-HU"/>
        </w:rPr>
        <w:t>Háziorvosok Online Szervezetének II. konferenciája, Herceghalom, előadás</w:t>
      </w:r>
    </w:p>
    <w:p w:rsidR="00B6147E" w:rsidRDefault="00B6147E" w:rsidP="00B6147E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>1997-2020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 xml:space="preserve">TDK konferenciákon zsűritag </w:t>
      </w:r>
    </w:p>
    <w:p w:rsidR="00232A41" w:rsidRPr="006802A3" w:rsidRDefault="00232A41" w:rsidP="00232A41">
      <w:pPr>
        <w:pStyle w:val="NormlWeb"/>
        <w:shd w:val="clear" w:color="auto" w:fill="FFFFFF"/>
        <w:spacing w:before="0" w:beforeAutospacing="0" w:after="0" w:afterAutospacing="0"/>
        <w:rPr>
          <w:color w:val="2C363A"/>
          <w:szCs w:val="22"/>
        </w:rPr>
      </w:pPr>
      <w:r>
        <w:t>2021</w:t>
      </w:r>
      <w:r>
        <w:tab/>
        <w:t xml:space="preserve">       </w:t>
      </w:r>
      <w:r>
        <w:rPr>
          <w:color w:val="2C363A"/>
          <w:szCs w:val="22"/>
        </w:rPr>
        <w:t xml:space="preserve">XIV. </w:t>
      </w:r>
      <w:r w:rsidRPr="006802A3">
        <w:rPr>
          <w:color w:val="2C363A"/>
          <w:szCs w:val="22"/>
        </w:rPr>
        <w:t xml:space="preserve">Főiskolát és </w:t>
      </w:r>
      <w:r>
        <w:rPr>
          <w:color w:val="2C363A"/>
          <w:szCs w:val="22"/>
        </w:rPr>
        <w:t>E</w:t>
      </w:r>
      <w:r w:rsidRPr="006802A3">
        <w:rPr>
          <w:color w:val="2C363A"/>
          <w:szCs w:val="22"/>
        </w:rPr>
        <w:t>gyemet</w:t>
      </w:r>
      <w:r>
        <w:rPr>
          <w:color w:val="2C363A"/>
          <w:szCs w:val="22"/>
        </w:rPr>
        <w:t xml:space="preserve"> végzett Á</w:t>
      </w:r>
      <w:r w:rsidRPr="006802A3">
        <w:rPr>
          <w:color w:val="2C363A"/>
          <w:szCs w:val="22"/>
        </w:rPr>
        <w:t xml:space="preserve">polók </w:t>
      </w:r>
      <w:r>
        <w:rPr>
          <w:color w:val="2C363A"/>
          <w:szCs w:val="22"/>
        </w:rPr>
        <w:t xml:space="preserve">Országos Kongresszusa </w:t>
      </w:r>
      <w:r w:rsidRPr="006802A3">
        <w:rPr>
          <w:color w:val="2C363A"/>
          <w:szCs w:val="22"/>
        </w:rPr>
        <w:t>Szeged</w:t>
      </w:r>
    </w:p>
    <w:p w:rsidR="00232A41" w:rsidRDefault="00232A41" w:rsidP="00232A41">
      <w:pPr>
        <w:pStyle w:val="NormlWeb"/>
        <w:shd w:val="clear" w:color="auto" w:fill="FFFFFF"/>
        <w:spacing w:before="0" w:beforeAutospacing="0" w:after="0" w:afterAutospacing="0"/>
        <w:rPr>
          <w:bCs/>
          <w:color w:val="323130"/>
          <w:bdr w:val="none" w:sz="0" w:space="0" w:color="auto" w:frame="1"/>
        </w:rPr>
      </w:pPr>
      <w:r>
        <w:t>2021</w:t>
      </w:r>
      <w:r>
        <w:tab/>
        <w:t xml:space="preserve">       </w:t>
      </w:r>
      <w:r w:rsidRPr="00E71534">
        <w:rPr>
          <w:bCs/>
          <w:color w:val="323130"/>
          <w:bdr w:val="none" w:sz="0" w:space="0" w:color="auto" w:frame="1"/>
        </w:rPr>
        <w:t>Egészségügyi Szakdolgozók 51. Országos Kongresszusa</w:t>
      </w:r>
    </w:p>
    <w:p w:rsidR="00232A41" w:rsidRPr="00E71534" w:rsidRDefault="00232A41" w:rsidP="00232A41">
      <w:pPr>
        <w:pStyle w:val="NormlWeb"/>
        <w:shd w:val="clear" w:color="auto" w:fill="FFFFFF"/>
        <w:spacing w:before="0" w:beforeAutospacing="0" w:after="0" w:afterAutospacing="0"/>
        <w:ind w:left="1128" w:hanging="1128"/>
        <w:jc w:val="both"/>
        <w:rPr>
          <w:color w:val="2C363A"/>
        </w:rPr>
      </w:pPr>
      <w:r>
        <w:rPr>
          <w:bCs/>
          <w:color w:val="323130"/>
          <w:bdr w:val="none" w:sz="0" w:space="0" w:color="auto" w:frame="1"/>
        </w:rPr>
        <w:t>2022</w:t>
      </w:r>
      <w:r>
        <w:rPr>
          <w:bCs/>
          <w:color w:val="323130"/>
          <w:bdr w:val="none" w:sz="0" w:space="0" w:color="auto" w:frame="1"/>
        </w:rPr>
        <w:tab/>
        <w:t>Pardubice, VII. International Conference, Quality  and its perspecties, New challenges in healthcare</w:t>
      </w:r>
    </w:p>
    <w:p w:rsidR="00232A41" w:rsidRDefault="00232A41" w:rsidP="00B6147E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6147E" w:rsidRPr="00537493" w:rsidRDefault="00B6147E" w:rsidP="00B6147E">
      <w:pPr>
        <w:tabs>
          <w:tab w:val="left" w:pos="142"/>
        </w:tabs>
        <w:spacing w:before="240" w:after="12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hu-HU"/>
        </w:rPr>
      </w:pPr>
      <w:r w:rsidRPr="00537493">
        <w:rPr>
          <w:rFonts w:ascii="Times New Roman" w:hAnsi="Times New Roman"/>
          <w:b/>
          <w:bCs/>
          <w:sz w:val="24"/>
          <w:szCs w:val="24"/>
          <w:lang w:eastAsia="hu-HU"/>
        </w:rPr>
        <w:t>KÜLFÖLDI TANULMÁNYUTAK</w:t>
      </w:r>
    </w:p>
    <w:p w:rsidR="00B6147E" w:rsidRPr="009213C1" w:rsidRDefault="00B6147E" w:rsidP="00B6147E">
      <w:pPr>
        <w:tabs>
          <w:tab w:val="left" w:pos="142"/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spacing w:val="-4"/>
          <w:sz w:val="24"/>
          <w:szCs w:val="24"/>
          <w:lang w:eastAsia="hu-HU"/>
        </w:rPr>
      </w:pP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>1996</w:t>
      </w: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3 hónapos </w:t>
      </w:r>
      <w:r w:rsidRPr="009213C1">
        <w:rPr>
          <w:rFonts w:ascii="Times New Roman" w:eastAsia="Times New Roman" w:hAnsi="Times New Roman"/>
          <w:spacing w:val="-4"/>
          <w:sz w:val="24"/>
          <w:szCs w:val="24"/>
          <w:lang w:eastAsia="hu-HU"/>
        </w:rPr>
        <w:t>szakmai gyakorlat Finnország, Kajaani</w:t>
      </w:r>
      <w:r w:rsidRPr="009213C1">
        <w:rPr>
          <w:rFonts w:ascii="Times New Roman" w:hAnsi="Times New Roman"/>
          <w:bCs/>
          <w:spacing w:val="-4"/>
          <w:sz w:val="24"/>
          <w:szCs w:val="24"/>
          <w:lang w:eastAsia="hu-HU"/>
        </w:rPr>
        <w:t xml:space="preserve"> - háziorvosi, kórházi gyakorlat</w:t>
      </w:r>
      <w:r w:rsidRPr="009213C1">
        <w:rPr>
          <w:rFonts w:ascii="Times New Roman" w:eastAsia="Times New Roman" w:hAnsi="Times New Roman"/>
          <w:spacing w:val="-4"/>
          <w:sz w:val="24"/>
          <w:szCs w:val="24"/>
          <w:lang w:eastAsia="hu-HU"/>
        </w:rPr>
        <w:t xml:space="preserve"> </w:t>
      </w:r>
    </w:p>
    <w:p w:rsidR="00B6147E" w:rsidRPr="009213C1" w:rsidRDefault="00B6147E" w:rsidP="00B6147E">
      <w:pPr>
        <w:tabs>
          <w:tab w:val="left" w:pos="142"/>
          <w:tab w:val="left" w:pos="1276"/>
        </w:tabs>
        <w:spacing w:after="0" w:line="240" w:lineRule="auto"/>
        <w:ind w:left="1275" w:hanging="1275"/>
        <w:jc w:val="both"/>
        <w:rPr>
          <w:rFonts w:ascii="Times New Roman" w:hAnsi="Times New Roman"/>
          <w:bCs/>
          <w:spacing w:val="-4"/>
          <w:sz w:val="24"/>
          <w:szCs w:val="24"/>
          <w:highlight w:val="yellow"/>
          <w:lang w:eastAsia="hu-HU"/>
        </w:rPr>
      </w:pPr>
      <w:r w:rsidRPr="009213C1">
        <w:rPr>
          <w:rFonts w:ascii="Times New Roman" w:eastAsia="Times New Roman" w:hAnsi="Times New Roman"/>
          <w:spacing w:val="-4"/>
          <w:sz w:val="24"/>
          <w:szCs w:val="24"/>
          <w:lang w:eastAsia="hu-HU"/>
        </w:rPr>
        <w:t>2005</w:t>
      </w:r>
      <w:r w:rsidRPr="009213C1">
        <w:rPr>
          <w:rFonts w:ascii="Times New Roman" w:eastAsia="Times New Roman" w:hAnsi="Times New Roman"/>
          <w:spacing w:val="-4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pacing w:val="-4"/>
          <w:sz w:val="24"/>
          <w:szCs w:val="24"/>
          <w:lang w:eastAsia="hu-HU"/>
        </w:rPr>
        <w:tab/>
      </w:r>
      <w:r w:rsidRPr="009213C1">
        <w:rPr>
          <w:rFonts w:ascii="Times New Roman" w:eastAsia="Times New Roman" w:hAnsi="Times New Roman"/>
          <w:spacing w:val="-4"/>
          <w:sz w:val="24"/>
          <w:szCs w:val="24"/>
          <w:lang w:eastAsia="hu-HU"/>
        </w:rPr>
        <w:t xml:space="preserve">European Transcultural </w:t>
      </w:r>
      <w:r>
        <w:rPr>
          <w:rFonts w:ascii="Times New Roman" w:eastAsia="Times New Roman" w:hAnsi="Times New Roman"/>
          <w:spacing w:val="-4"/>
          <w:sz w:val="24"/>
          <w:szCs w:val="24"/>
          <w:lang w:eastAsia="hu-HU"/>
        </w:rPr>
        <w:t>Nursing Association Olaszország-</w:t>
      </w:r>
      <w:r w:rsidRPr="009213C1">
        <w:rPr>
          <w:rFonts w:ascii="Times New Roman" w:eastAsia="Times New Roman" w:hAnsi="Times New Roman"/>
          <w:spacing w:val="-4"/>
          <w:sz w:val="24"/>
          <w:szCs w:val="24"/>
          <w:lang w:eastAsia="hu-HU"/>
        </w:rPr>
        <w:t>Modena egyesület alapítás</w:t>
      </w:r>
    </w:p>
    <w:p w:rsidR="00B6147E" w:rsidRPr="009213C1" w:rsidRDefault="00B6147E" w:rsidP="00B6147E">
      <w:p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spacing w:val="-4"/>
          <w:sz w:val="24"/>
          <w:szCs w:val="24"/>
          <w:lang w:eastAsia="hu-HU"/>
        </w:rPr>
      </w:pPr>
      <w:r w:rsidRPr="009213C1">
        <w:rPr>
          <w:rFonts w:ascii="Times New Roman" w:eastAsia="Times New Roman" w:hAnsi="Times New Roman"/>
          <w:spacing w:val="-4"/>
          <w:sz w:val="24"/>
          <w:szCs w:val="24"/>
          <w:lang w:eastAsia="hu-HU"/>
        </w:rPr>
        <w:t>2005</w:t>
      </w:r>
      <w:r w:rsidRPr="009213C1">
        <w:rPr>
          <w:rFonts w:ascii="Times New Roman" w:eastAsia="Times New Roman" w:hAnsi="Times New Roman"/>
          <w:spacing w:val="-4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pacing w:val="-4"/>
          <w:sz w:val="24"/>
          <w:szCs w:val="24"/>
          <w:lang w:eastAsia="hu-HU"/>
        </w:rPr>
        <w:t xml:space="preserve">  </w:t>
      </w:r>
      <w:r w:rsidRPr="009213C1">
        <w:rPr>
          <w:rFonts w:ascii="Times New Roman" w:eastAsia="Times New Roman" w:hAnsi="Times New Roman"/>
          <w:spacing w:val="-4"/>
          <w:sz w:val="24"/>
          <w:szCs w:val="24"/>
          <w:lang w:eastAsia="hu-HU"/>
        </w:rPr>
        <w:t>Á</w:t>
      </w:r>
      <w:r>
        <w:rPr>
          <w:rFonts w:ascii="Times New Roman" w:eastAsia="Times New Roman" w:hAnsi="Times New Roman"/>
          <w:spacing w:val="-4"/>
          <w:sz w:val="24"/>
          <w:szCs w:val="24"/>
          <w:lang w:eastAsia="hu-HU"/>
        </w:rPr>
        <w:t xml:space="preserve">polási tanulmányút - </w:t>
      </w:r>
      <w:r w:rsidRPr="009213C1">
        <w:rPr>
          <w:rFonts w:ascii="Times New Roman" w:eastAsia="Times New Roman" w:hAnsi="Times New Roman"/>
          <w:spacing w:val="-4"/>
          <w:sz w:val="24"/>
          <w:szCs w:val="24"/>
          <w:lang w:eastAsia="hu-HU"/>
        </w:rPr>
        <w:t>Meszk, Lipcse</w:t>
      </w:r>
    </w:p>
    <w:p w:rsidR="00B6147E" w:rsidRPr="009213C1" w:rsidRDefault="00B6147E" w:rsidP="00B6147E">
      <w:pPr>
        <w:tabs>
          <w:tab w:val="left" w:pos="142"/>
          <w:tab w:val="left" w:pos="1276"/>
        </w:tabs>
        <w:spacing w:after="0" w:line="240" w:lineRule="auto"/>
        <w:jc w:val="both"/>
        <w:rPr>
          <w:rFonts w:ascii="Times New Roman" w:hAnsi="Times New Roman"/>
          <w:bCs/>
          <w:spacing w:val="-4"/>
          <w:sz w:val="24"/>
          <w:szCs w:val="24"/>
          <w:lang w:eastAsia="hu-HU"/>
        </w:rPr>
      </w:pPr>
      <w:r w:rsidRPr="009213C1">
        <w:rPr>
          <w:rFonts w:ascii="Times New Roman" w:hAnsi="Times New Roman"/>
          <w:bCs/>
          <w:spacing w:val="-4"/>
          <w:sz w:val="24"/>
          <w:szCs w:val="24"/>
          <w:lang w:eastAsia="hu-HU"/>
        </w:rPr>
        <w:t>2012</w:t>
      </w:r>
      <w:r w:rsidRPr="009213C1">
        <w:rPr>
          <w:rFonts w:ascii="Times New Roman" w:hAnsi="Times New Roman"/>
          <w:bCs/>
          <w:spacing w:val="-4"/>
          <w:sz w:val="24"/>
          <w:szCs w:val="24"/>
          <w:lang w:eastAsia="hu-HU"/>
        </w:rPr>
        <w:tab/>
        <w:t>Németország, intézménylátogatás</w:t>
      </w:r>
    </w:p>
    <w:p w:rsidR="00B6147E" w:rsidRPr="009213C1" w:rsidRDefault="00B6147E" w:rsidP="00B6147E">
      <w:pPr>
        <w:tabs>
          <w:tab w:val="left" w:pos="142"/>
          <w:tab w:val="left" w:pos="1276"/>
        </w:tabs>
        <w:spacing w:after="0" w:line="240" w:lineRule="auto"/>
        <w:jc w:val="both"/>
        <w:rPr>
          <w:rFonts w:ascii="Times New Roman" w:hAnsi="Times New Roman"/>
          <w:bCs/>
          <w:spacing w:val="-4"/>
          <w:sz w:val="24"/>
          <w:szCs w:val="24"/>
          <w:lang w:eastAsia="hu-HU"/>
        </w:rPr>
      </w:pPr>
      <w:r w:rsidRPr="009213C1">
        <w:rPr>
          <w:rFonts w:ascii="Times New Roman" w:hAnsi="Times New Roman"/>
          <w:bCs/>
          <w:spacing w:val="-4"/>
          <w:sz w:val="24"/>
          <w:szCs w:val="24"/>
          <w:lang w:eastAsia="hu-HU"/>
        </w:rPr>
        <w:t>2013</w:t>
      </w:r>
      <w:r w:rsidRPr="009213C1">
        <w:rPr>
          <w:rFonts w:ascii="Times New Roman" w:hAnsi="Times New Roman"/>
          <w:bCs/>
          <w:spacing w:val="-4"/>
          <w:sz w:val="24"/>
          <w:szCs w:val="24"/>
          <w:lang w:eastAsia="hu-HU"/>
        </w:rPr>
        <w:tab/>
        <w:t>Ausztria, intézménylátogatás</w:t>
      </w:r>
    </w:p>
    <w:p w:rsidR="00B6147E" w:rsidRPr="009213C1" w:rsidRDefault="00B6147E" w:rsidP="00B6147E">
      <w:pPr>
        <w:tabs>
          <w:tab w:val="left" w:pos="142"/>
          <w:tab w:val="left" w:pos="1276"/>
        </w:tabs>
        <w:spacing w:after="0" w:line="240" w:lineRule="auto"/>
        <w:jc w:val="both"/>
        <w:rPr>
          <w:rFonts w:ascii="Times New Roman" w:hAnsi="Times New Roman"/>
          <w:bCs/>
          <w:spacing w:val="-4"/>
          <w:sz w:val="24"/>
          <w:szCs w:val="24"/>
          <w:lang w:eastAsia="hu-HU"/>
        </w:rPr>
      </w:pPr>
      <w:r w:rsidRPr="009213C1">
        <w:rPr>
          <w:rFonts w:ascii="Times New Roman" w:hAnsi="Times New Roman"/>
          <w:bCs/>
          <w:spacing w:val="-4"/>
          <w:sz w:val="24"/>
          <w:szCs w:val="24"/>
          <w:lang w:eastAsia="hu-HU"/>
        </w:rPr>
        <w:t>2013</w:t>
      </w:r>
      <w:r w:rsidRPr="009213C1">
        <w:rPr>
          <w:rFonts w:ascii="Times New Roman" w:hAnsi="Times New Roman"/>
          <w:bCs/>
          <w:spacing w:val="-4"/>
          <w:sz w:val="24"/>
          <w:szCs w:val="24"/>
          <w:lang w:eastAsia="hu-HU"/>
        </w:rPr>
        <w:tab/>
        <w:t>Ukrajna, Ungvár, intézmény</w:t>
      </w:r>
      <w:r>
        <w:rPr>
          <w:rFonts w:ascii="Times New Roman" w:hAnsi="Times New Roman"/>
          <w:bCs/>
          <w:spacing w:val="-4"/>
          <w:sz w:val="24"/>
          <w:szCs w:val="24"/>
          <w:lang w:eastAsia="hu-HU"/>
        </w:rPr>
        <w:t>l</w:t>
      </w:r>
      <w:r w:rsidRPr="009213C1">
        <w:rPr>
          <w:rFonts w:ascii="Times New Roman" w:hAnsi="Times New Roman"/>
          <w:bCs/>
          <w:spacing w:val="-4"/>
          <w:sz w:val="24"/>
          <w:szCs w:val="24"/>
          <w:lang w:eastAsia="hu-HU"/>
        </w:rPr>
        <w:t>á</w:t>
      </w:r>
      <w:r>
        <w:rPr>
          <w:rFonts w:ascii="Times New Roman" w:hAnsi="Times New Roman"/>
          <w:bCs/>
          <w:spacing w:val="-4"/>
          <w:sz w:val="24"/>
          <w:szCs w:val="24"/>
          <w:lang w:eastAsia="hu-HU"/>
        </w:rPr>
        <w:t>t</w:t>
      </w:r>
      <w:r w:rsidRPr="009213C1">
        <w:rPr>
          <w:rFonts w:ascii="Times New Roman" w:hAnsi="Times New Roman"/>
          <w:bCs/>
          <w:spacing w:val="-4"/>
          <w:sz w:val="24"/>
          <w:szCs w:val="24"/>
          <w:lang w:eastAsia="hu-HU"/>
        </w:rPr>
        <w:t>ogatás</w:t>
      </w:r>
    </w:p>
    <w:p w:rsidR="00B6147E" w:rsidRPr="009213C1" w:rsidRDefault="00B6147E" w:rsidP="00B6147E">
      <w:pPr>
        <w:tabs>
          <w:tab w:val="left" w:pos="142"/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spacing w:val="-4"/>
          <w:sz w:val="24"/>
          <w:szCs w:val="24"/>
          <w:lang w:eastAsia="hu-HU"/>
        </w:rPr>
      </w:pPr>
      <w:r w:rsidRPr="009213C1">
        <w:rPr>
          <w:rFonts w:ascii="Times New Roman" w:eastAsia="Times New Roman" w:hAnsi="Times New Roman"/>
          <w:spacing w:val="-4"/>
          <w:sz w:val="24"/>
          <w:szCs w:val="24"/>
          <w:lang w:eastAsia="hu-HU"/>
        </w:rPr>
        <w:t>2010</w:t>
      </w:r>
      <w:r w:rsidRPr="009213C1">
        <w:rPr>
          <w:rFonts w:ascii="Times New Roman" w:eastAsia="Times New Roman" w:hAnsi="Times New Roman"/>
          <w:spacing w:val="-4"/>
          <w:sz w:val="24"/>
          <w:szCs w:val="24"/>
          <w:lang w:eastAsia="hu-HU"/>
        </w:rPr>
        <w:tab/>
        <w:t>Portugália, Coimbra tanulmányút, STTI Európai Konferencián való részvétel</w:t>
      </w:r>
    </w:p>
    <w:p w:rsidR="00B6147E" w:rsidRDefault="00B6147E" w:rsidP="00B6147E">
      <w:pPr>
        <w:tabs>
          <w:tab w:val="left" w:pos="142"/>
          <w:tab w:val="left" w:pos="1276"/>
        </w:tabs>
        <w:spacing w:after="0" w:line="240" w:lineRule="auto"/>
        <w:jc w:val="both"/>
        <w:rPr>
          <w:rFonts w:ascii="Times New Roman" w:hAnsi="Times New Roman"/>
          <w:bCs/>
          <w:spacing w:val="-4"/>
          <w:sz w:val="24"/>
          <w:szCs w:val="24"/>
          <w:lang w:eastAsia="hu-HU"/>
        </w:rPr>
      </w:pPr>
    </w:p>
    <w:p w:rsidR="00B6147E" w:rsidRPr="00537493" w:rsidRDefault="00B6147E" w:rsidP="00B6147E">
      <w:pPr>
        <w:tabs>
          <w:tab w:val="left" w:pos="142"/>
        </w:tabs>
        <w:spacing w:before="240" w:after="12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hu-HU"/>
        </w:rPr>
      </w:pPr>
      <w:r w:rsidRPr="001F3353">
        <w:rPr>
          <w:rFonts w:ascii="Times New Roman" w:hAnsi="Times New Roman"/>
          <w:b/>
          <w:bCs/>
          <w:sz w:val="24"/>
          <w:szCs w:val="24"/>
          <w:lang w:eastAsia="hu-HU"/>
        </w:rPr>
        <w:t xml:space="preserve">KUTATÁSI EGYÜTTMŰKÖDÉSEK </w:t>
      </w:r>
    </w:p>
    <w:p w:rsidR="00B6147E" w:rsidRPr="00537493" w:rsidRDefault="00B6147E" w:rsidP="00B6147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>Erasmus+ Projekt</w:t>
      </w:r>
    </w:p>
    <w:p w:rsidR="00B6147E" w:rsidRPr="001F3353" w:rsidRDefault="00B6147E" w:rsidP="00B6147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</w:pPr>
      <w:r w:rsidRPr="00537493"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  <w:t>A projekt címe: „</w:t>
      </w: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 xml:space="preserve">Redifining nursing skills for AI and robitisation in nursing care”. </w:t>
      </w:r>
      <w:r w:rsidRPr="00537493"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  <w:t>A többi intézményi partner: University of Heidelberg, University of Amsterdam, Technische Informationsbibliothek (TIB) H</w:t>
      </w:r>
      <w:r w:rsidRPr="001F3353"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  <w:t xml:space="preserve">annover, Frenetti B.V.  </w:t>
      </w:r>
    </w:p>
    <w:p w:rsidR="00B6147E" w:rsidRPr="001F3353" w:rsidRDefault="00B6147E" w:rsidP="00B6147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</w:pPr>
    </w:p>
    <w:tbl>
      <w:tblPr>
        <w:tblW w:w="1757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4"/>
        <w:gridCol w:w="8360"/>
      </w:tblGrid>
      <w:tr w:rsidR="00B6147E" w:rsidRPr="00537493" w:rsidTr="00A346A0">
        <w:trPr>
          <w:trHeight w:val="245"/>
        </w:trPr>
        <w:tc>
          <w:tcPr>
            <w:tcW w:w="9214" w:type="dxa"/>
            <w:vAlign w:val="bottom"/>
          </w:tcPr>
          <w:p w:rsidR="00B6147E" w:rsidRDefault="00B6147E" w:rsidP="00A346A0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hu-HU"/>
              </w:rPr>
            </w:pPr>
            <w:r w:rsidRPr="001F3353">
              <w:rPr>
                <w:rFonts w:ascii="Times New Roman" w:hAnsi="Times New Roman"/>
                <w:b/>
                <w:sz w:val="24"/>
                <w:szCs w:val="24"/>
                <w:lang w:eastAsia="hu-HU"/>
              </w:rPr>
              <w:t>KUTATÁS &amp; FEJLESZTÉS PROJEKTEK RÉSZTVEVŐJE</w:t>
            </w:r>
          </w:p>
          <w:p w:rsidR="00B6147E" w:rsidRPr="001F3353" w:rsidRDefault="00B6147E" w:rsidP="00A346A0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hu-HU"/>
              </w:rPr>
            </w:pPr>
          </w:p>
          <w:p w:rsidR="00B6147E" w:rsidRPr="001F3353" w:rsidRDefault="00B6147E" w:rsidP="00A346A0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1F335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2004-2006: </w:t>
            </w:r>
          </w:p>
          <w:p w:rsidR="00B6147E" w:rsidRPr="001F3353" w:rsidRDefault="00B6147E" w:rsidP="00A346A0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1F335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ESZA-típusú kísérleti projekt „a képzésből a munka világába történő átmenet támogatására” Phare HU0008-02 pályázat kapcsán a felnőttképzési program kidolgozásában való részvétel, a prevenciós ápoló képzés felelőse, segédanyag írása, oktatásban való részvétel mindhárom helyszínen. Prevenciós ápoló (300 óra) - Debrecen (projektfelelős), Kliensoktató Egészségfejlesztő szakember (300 óra) –Nyíregyháza, Otthoni szakápolás szakdolgozók továbbképzése (300 óra) - Miskolc</w:t>
            </w:r>
          </w:p>
          <w:p w:rsidR="00B6147E" w:rsidRDefault="00B6147E" w:rsidP="00A346A0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  <w:p w:rsidR="00B6147E" w:rsidRPr="001F3353" w:rsidRDefault="00B6147E" w:rsidP="00A346A0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1F335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2008-2009:</w:t>
            </w:r>
          </w:p>
          <w:p w:rsidR="00B6147E" w:rsidRPr="001F3353" w:rsidRDefault="00B6147E" w:rsidP="00A346A0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1F335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Drogmegelőzési és egészségfejlesztési projekt felsőoktatási kollégiumban, OKTATÁSÉRT KÖZALAPÍTVÁNY, kollOKA XII. Pályázat felsőoktatási kollégiumok részére, a kollégiumban zajló szakmai munka, valamint egészség ápolás támogatására-projektfelelős</w:t>
            </w:r>
          </w:p>
          <w:p w:rsidR="00B6147E" w:rsidRPr="001F3353" w:rsidRDefault="00B6147E" w:rsidP="00A346A0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  <w:p w:rsidR="00B6147E" w:rsidRPr="001F3353" w:rsidRDefault="00B6147E" w:rsidP="00A346A0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1F335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2012-2013: </w:t>
            </w:r>
          </w:p>
          <w:p w:rsidR="00B6147E" w:rsidRPr="001F3353" w:rsidRDefault="00B6147E" w:rsidP="00A346A0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1F335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TÁMOP-6.2.2/B/12/1 pályázat keretében a mentor-ápoló képzésfejlesztés és az Országos Képzési Jegyzékben szereplő ápoló és mentőápoló szakképesítések beszámításának kidolgozása a BSc képzésekbe, és azok képzési programjának elkészítése Ápolói szakmacsoportba tartozó szakképesítések: ápoló (54) (3 éves képzés vagy 4600 óra), és ráépüléseik; Mentőtiszt BSc szakirány szerinti képzésbe - mentőápoló (52)- pályázati komponens felelős, validációs táblázat kidolgozása</w:t>
            </w:r>
          </w:p>
          <w:p w:rsidR="00B6147E" w:rsidRPr="001F3353" w:rsidRDefault="00B6147E" w:rsidP="00A346A0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  <w:p w:rsidR="00B6147E" w:rsidRPr="001F3353" w:rsidRDefault="00B6147E" w:rsidP="00A346A0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1F335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2012: </w:t>
            </w:r>
          </w:p>
          <w:p w:rsidR="00B6147E" w:rsidRPr="001F3353" w:rsidRDefault="006E6B24" w:rsidP="00A346A0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hyperlink r:id="rId12" w:history="1">
              <w:r w:rsidR="00B6147E" w:rsidRPr="001F3353">
                <w:rPr>
                  <w:rFonts w:ascii="Times New Roman" w:eastAsia="Times New Roman" w:hAnsi="Times New Roman"/>
                  <w:sz w:val="24"/>
                  <w:szCs w:val="24"/>
                  <w:lang w:eastAsia="hu-HU"/>
                </w:rPr>
                <w:t>Home care across Europe</w:t>
              </w:r>
            </w:hyperlink>
            <w:r w:rsidR="00B6147E" w:rsidRPr="001F335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projektben való részvétel - a magyar otthonápolás kutatása, közlemény írása</w:t>
            </w:r>
          </w:p>
          <w:p w:rsidR="00B6147E" w:rsidRPr="001F3353" w:rsidRDefault="00B6147E" w:rsidP="00A346A0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  <w:p w:rsidR="00B6147E" w:rsidRPr="001F3353" w:rsidRDefault="00B6147E" w:rsidP="00A346A0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1F335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2012-2013:</w:t>
            </w:r>
          </w:p>
          <w:p w:rsidR="00B6147E" w:rsidRPr="001F3353" w:rsidRDefault="00B6147E" w:rsidP="00A346A0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1F335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HUSKROUA pályázat, DE EK és az Ungvári Egyetem közös együttműködése a szociális és egészségügyi rendszer tanulmányozása és egészségfejlesztési programok kidolgozása, -koordinátor, angol/ukrán/magyar nyelvű egészségügyi szótár kidolgozásában való részvétel</w:t>
            </w:r>
          </w:p>
          <w:p w:rsidR="00B6147E" w:rsidRPr="001F3353" w:rsidRDefault="00B6147E" w:rsidP="00A346A0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  <w:p w:rsidR="00B6147E" w:rsidRPr="001F3353" w:rsidRDefault="00B6147E" w:rsidP="00A346A0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1F335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2014-2015: </w:t>
            </w:r>
          </w:p>
          <w:p w:rsidR="00B6147E" w:rsidRPr="001F3353" w:rsidRDefault="00B6147E" w:rsidP="00A346A0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1F335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Adaptive Medical Profession Assessor” projektben való részvétel, (Leonardo da Vinci innováció-transzfer projekt (holland, német, angol, magyar) – az ápolók tudásának és képességeiknek a felmérése</w:t>
            </w:r>
          </w:p>
          <w:p w:rsidR="00B6147E" w:rsidRDefault="00B6147E" w:rsidP="00A346A0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  <w:p w:rsidR="00B6147E" w:rsidRPr="001F3353" w:rsidRDefault="00B6147E" w:rsidP="00A346A0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1F335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2014 - 2015:</w:t>
            </w:r>
          </w:p>
          <w:p w:rsidR="00B6147E" w:rsidRPr="001F3353" w:rsidRDefault="00B6147E" w:rsidP="00A346A0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1F335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TÁMOP 4.1.3. C projekt keretében a Magyar Képesítési Keretrendszer kidolgozásában és az új Képzési Kimeneti Követelmények kidolgozásban való részvétel az egészségtudományi munkacsoportban. </w:t>
            </w:r>
          </w:p>
          <w:p w:rsidR="00B6147E" w:rsidRPr="001F3353" w:rsidRDefault="00B6147E" w:rsidP="00A346A0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  <w:p w:rsidR="00B6147E" w:rsidRPr="001F3353" w:rsidRDefault="00B6147E" w:rsidP="00A346A0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hu-HU"/>
              </w:rPr>
            </w:pPr>
            <w:r w:rsidRPr="001F3353">
              <w:rPr>
                <w:rFonts w:ascii="Times New Roman" w:eastAsia="Times New Roman" w:hAnsi="Times New Roman"/>
                <w:sz w:val="24"/>
                <w:lang w:eastAsia="hu-HU"/>
              </w:rPr>
              <w:t>2015 - 2017:</w:t>
            </w:r>
          </w:p>
          <w:p w:rsidR="00B6147E" w:rsidRPr="001F3353" w:rsidRDefault="00B6147E" w:rsidP="00A346A0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hu-HU"/>
              </w:rPr>
            </w:pPr>
            <w:r w:rsidRPr="001F3353">
              <w:rPr>
                <w:rFonts w:ascii="Times New Roman" w:eastAsia="Times New Roman" w:hAnsi="Times New Roman"/>
                <w:sz w:val="24"/>
                <w:lang w:eastAsia="hu-HU"/>
              </w:rPr>
              <w:t>TÁMOP 6.2.5 B a „Szervezeti hatékonyság fejlesztése az egészségügyi</w:t>
            </w:r>
            <w:r w:rsidRPr="001F3353">
              <w:rPr>
                <w:rFonts w:ascii="Times New Roman" w:eastAsia="Times New Roman" w:hAnsi="Times New Roman"/>
                <w:sz w:val="24"/>
                <w:lang w:eastAsia="hu-HU"/>
              </w:rPr>
              <w:br/>
              <w:t>ellátórendszerben–Területi együttműködések kialakítása” - részvétel az alapellátás fejlesztését és az egészség-tanácsadói munkakör fejlesztését célzó pályázatban –vezető egészség tanácsadói munkakör betöltése, 5 fő egészségtanácsadó irányítása, 40 háziorvosi praxissal történő közös munka során.</w:t>
            </w:r>
          </w:p>
          <w:p w:rsidR="00B6147E" w:rsidRPr="001F3353" w:rsidRDefault="00B6147E" w:rsidP="00A346A0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hu-HU"/>
              </w:rPr>
            </w:pPr>
          </w:p>
          <w:p w:rsidR="00B6147E" w:rsidRPr="001F3353" w:rsidRDefault="00B6147E" w:rsidP="00A346A0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hu-HU"/>
              </w:rPr>
            </w:pPr>
            <w:r w:rsidRPr="001F3353">
              <w:rPr>
                <w:rFonts w:ascii="Times New Roman" w:eastAsia="Times New Roman" w:hAnsi="Times New Roman"/>
                <w:sz w:val="24"/>
                <w:lang w:eastAsia="hu-HU"/>
              </w:rPr>
              <w:t>2017- 2020:</w:t>
            </w:r>
          </w:p>
          <w:p w:rsidR="00B6147E" w:rsidRPr="001F3353" w:rsidRDefault="00B6147E" w:rsidP="00A346A0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hd w:val="clear" w:color="auto" w:fill="FFFFFF"/>
                <w:lang w:eastAsia="hu-HU"/>
              </w:rPr>
            </w:pPr>
            <w:r w:rsidRPr="001F3353">
              <w:rPr>
                <w:rFonts w:ascii="Times New Roman" w:eastAsia="Times New Roman" w:hAnsi="Times New Roman"/>
                <w:sz w:val="24"/>
                <w:shd w:val="clear" w:color="auto" w:fill="FFFFFF"/>
                <w:lang w:eastAsia="hu-HU"/>
              </w:rPr>
              <w:t>EFOP-1.8.0-VEKOP-17-2017-00001 „Egészségügyi ellátórendszer szakmai módszertani fejlesztése” Projekt, Lakóhelyközeli Egészségügyi Ellátás Fejlesztése" Alprojekt Egészségügyi képzésfejlesztés munkacsoport   -szenior szakmai vezető, nemzetközi, haza tanulmány írásában való részvétel, az alapellátásban dolgozó ápolók/népegészségügyi szakemberek számára továbbképzések kidolgozása</w:t>
            </w:r>
          </w:p>
          <w:p w:rsidR="00B6147E" w:rsidRDefault="00B6147E" w:rsidP="00A346A0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hd w:val="clear" w:color="auto" w:fill="FFFFFF"/>
                <w:lang w:eastAsia="hu-HU"/>
              </w:rPr>
            </w:pPr>
          </w:p>
          <w:p w:rsidR="00B6147E" w:rsidRPr="001F3353" w:rsidRDefault="00B6147E" w:rsidP="00A346A0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hu-HU"/>
              </w:rPr>
            </w:pPr>
            <w:r w:rsidRPr="001F3353">
              <w:rPr>
                <w:rFonts w:ascii="Times New Roman" w:eastAsia="Times New Roman" w:hAnsi="Times New Roman"/>
                <w:sz w:val="24"/>
                <w:lang w:eastAsia="hu-HU"/>
              </w:rPr>
              <w:t>2017- 2020:</w:t>
            </w:r>
          </w:p>
          <w:p w:rsidR="00B6147E" w:rsidRDefault="00B6147E" w:rsidP="00A346A0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hd w:val="clear" w:color="auto" w:fill="FFFFFF"/>
                <w:lang w:eastAsia="hu-HU"/>
              </w:rPr>
            </w:pPr>
            <w:r w:rsidRPr="001F3353">
              <w:rPr>
                <w:rFonts w:ascii="Times New Roman" w:eastAsia="Times New Roman" w:hAnsi="Times New Roman"/>
                <w:sz w:val="24"/>
                <w:shd w:val="clear" w:color="auto" w:fill="FFFFFF"/>
                <w:lang w:eastAsia="hu-HU"/>
              </w:rPr>
              <w:t>EFOP-1.8.2-17-2017-00029 „Bocskaikert-Debrecen-Józsa praxisközösség az egészségfejlesztésért” - népegészségügyi koordinátor, koordinációs részvétel a Praxisközösségi munka jó gyakorlatainak kialakításában</w:t>
            </w:r>
          </w:p>
          <w:p w:rsidR="00B6147E" w:rsidRPr="001F3353" w:rsidRDefault="00B6147E" w:rsidP="00A346A0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hd w:val="clear" w:color="auto" w:fill="FFFFFF"/>
                <w:lang w:eastAsia="hu-HU"/>
              </w:rPr>
            </w:pPr>
          </w:p>
          <w:p w:rsidR="00B6147E" w:rsidRPr="001F3353" w:rsidRDefault="00B6147E" w:rsidP="00A346A0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hu-HU"/>
              </w:rPr>
            </w:pPr>
            <w:r w:rsidRPr="001F3353">
              <w:rPr>
                <w:rFonts w:ascii="Times New Roman" w:eastAsia="Times New Roman" w:hAnsi="Times New Roman"/>
                <w:sz w:val="24"/>
                <w:shd w:val="clear" w:color="auto" w:fill="FFFFFF"/>
                <w:lang w:eastAsia="hu-HU"/>
              </w:rPr>
              <w:t xml:space="preserve">2017-2020: </w:t>
            </w:r>
            <w:r w:rsidRPr="001F3353">
              <w:rPr>
                <w:rFonts w:ascii="Times New Roman" w:eastAsia="Times New Roman" w:hAnsi="Times New Roman"/>
                <w:sz w:val="24"/>
                <w:lang w:eastAsia="hu-HU"/>
              </w:rPr>
              <w:t xml:space="preserve">EFOP 3-4-3-16-2016-00021 projekt keretében tananyagok írása magyar/ angol nyelven, koordinációja, szerkesztői munka: Közösségi orvoslás és ápolás, Otthonápolás ismeretek ápolók számára, Egészségtanácsadási ismeretek ápolók számára </w:t>
            </w:r>
          </w:p>
          <w:p w:rsidR="00B6147E" w:rsidRPr="001F3353" w:rsidRDefault="00B6147E" w:rsidP="00A346A0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lang w:eastAsia="hu-HU"/>
              </w:rPr>
            </w:pPr>
          </w:p>
          <w:p w:rsidR="00B6147E" w:rsidRDefault="00B6147E" w:rsidP="00A346A0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mallCaps/>
                <w:sz w:val="24"/>
                <w:lang w:val="en-GB"/>
              </w:rPr>
            </w:pPr>
            <w:r w:rsidRPr="001F3353">
              <w:rPr>
                <w:rFonts w:ascii="Times New Roman" w:hAnsi="Times New Roman"/>
                <w:sz w:val="24"/>
                <w:lang w:eastAsia="hu-HU"/>
              </w:rPr>
              <w:t xml:space="preserve">2019-  : Együttműködés a PTE-ETK-val az ápolás mesterképzés keretében a közösségi szakápoló specializáció kompeteniafejlesztésének nemzetközi elemzése - SRSP </w:t>
            </w:r>
            <w:r w:rsidRPr="001F3353">
              <w:rPr>
                <w:rFonts w:ascii="Times New Roman" w:eastAsiaTheme="minorHAnsi" w:hAnsi="Times New Roman"/>
                <w:smallCaps/>
                <w:sz w:val="24"/>
                <w:lang w:val="en-GB"/>
              </w:rPr>
              <w:t>Nursing of Primary Health Care supported by SRSP</w:t>
            </w:r>
          </w:p>
          <w:p w:rsidR="00B6147E" w:rsidRDefault="00B6147E" w:rsidP="00A346A0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mallCaps/>
                <w:sz w:val="24"/>
                <w:lang w:val="en-GB"/>
              </w:rPr>
            </w:pPr>
          </w:p>
          <w:p w:rsidR="00B6147E" w:rsidRDefault="00B6147E" w:rsidP="00A346A0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hu-HU"/>
              </w:rPr>
            </w:pPr>
            <w:r w:rsidRPr="001F3353">
              <w:rPr>
                <w:rFonts w:ascii="Times New Roman" w:hAnsi="Times New Roman"/>
                <w:b/>
                <w:sz w:val="24"/>
                <w:szCs w:val="24"/>
                <w:lang w:eastAsia="hu-HU"/>
              </w:rPr>
              <w:t>DÍJAK, SZAKMAI ELISMERÉSEK</w:t>
            </w:r>
          </w:p>
          <w:p w:rsidR="00B6147E" w:rsidRPr="000B38BE" w:rsidRDefault="00B6147E" w:rsidP="00A346A0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hu-HU"/>
              </w:rPr>
            </w:pPr>
          </w:p>
          <w:p w:rsidR="00B6147E" w:rsidRPr="000B38BE" w:rsidRDefault="00B6147E" w:rsidP="00A346A0">
            <w:pPr>
              <w:tabs>
                <w:tab w:val="left" w:pos="1276"/>
              </w:tabs>
              <w:ind w:left="1418" w:hanging="1418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B38BE">
              <w:rPr>
                <w:rFonts w:ascii="Times New Roman" w:hAnsi="Times New Roman"/>
                <w:color w:val="auto"/>
                <w:sz w:val="24"/>
                <w:szCs w:val="24"/>
              </w:rPr>
              <w:t>2019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</w:t>
            </w:r>
            <w:r w:rsidRPr="000B38B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Rektori Elismerő Oklevél</w:t>
            </w:r>
          </w:p>
          <w:p w:rsidR="00B6147E" w:rsidRPr="000B38BE" w:rsidRDefault="00B6147E" w:rsidP="00A346A0">
            <w:pPr>
              <w:tabs>
                <w:tab w:val="left" w:pos="1276"/>
              </w:tabs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B38B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2002. 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   </w:t>
            </w:r>
            <w:r w:rsidRPr="000B38BE">
              <w:rPr>
                <w:rFonts w:ascii="Times New Roman" w:hAnsi="Times New Roman"/>
                <w:color w:val="auto"/>
                <w:sz w:val="24"/>
                <w:szCs w:val="24"/>
              </w:rPr>
              <w:t>XXXIII. Egészségügyi Szakdolgozói Kongresszus, Szombathely – Különdíj</w:t>
            </w:r>
          </w:p>
          <w:p w:rsidR="00B6147E" w:rsidRPr="000B38BE" w:rsidRDefault="00B6147E" w:rsidP="00A346A0">
            <w:pPr>
              <w:tabs>
                <w:tab w:val="left" w:pos="1276"/>
              </w:tabs>
              <w:contextualSpacing/>
              <w:jc w:val="both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0B38B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2001.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</w:t>
            </w:r>
            <w:r w:rsidRPr="000B38BE">
              <w:rPr>
                <w:rFonts w:ascii="Times New Roman" w:hAnsi="Times New Roman"/>
                <w:color w:val="auto"/>
                <w:sz w:val="24"/>
                <w:szCs w:val="24"/>
              </w:rPr>
              <w:t>XXXII. Egészségügyi Szakdolgozói Kongresszus, Győr – Nívó -díj</w:t>
            </w:r>
          </w:p>
          <w:p w:rsidR="00B6147E" w:rsidRPr="000B38BE" w:rsidRDefault="00B6147E" w:rsidP="00A346A0">
            <w:pPr>
              <w:tabs>
                <w:tab w:val="left" w:pos="1276"/>
              </w:tabs>
              <w:contextualSpacing/>
              <w:jc w:val="both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0B38B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2001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</w:t>
            </w:r>
            <w:r w:rsidRPr="000B38BE">
              <w:rPr>
                <w:rFonts w:ascii="Times New Roman" w:hAnsi="Times New Roman"/>
                <w:color w:val="auto"/>
                <w:sz w:val="24"/>
                <w:szCs w:val="24"/>
              </w:rPr>
              <w:t>Egészségügyi Miniszteri Dicséret (20/160/2001)</w:t>
            </w:r>
          </w:p>
          <w:p w:rsidR="00B6147E" w:rsidRPr="000B38BE" w:rsidRDefault="00B6147E" w:rsidP="00A346A0">
            <w:pPr>
              <w:tabs>
                <w:tab w:val="left" w:pos="1276"/>
              </w:tabs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B38BE">
              <w:rPr>
                <w:rFonts w:ascii="Times New Roman" w:hAnsi="Times New Roman"/>
                <w:color w:val="auto"/>
                <w:sz w:val="24"/>
                <w:szCs w:val="24"/>
              </w:rPr>
              <w:t>1996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</w:t>
            </w:r>
            <w:r w:rsidRPr="000B38B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Egészségügyi Szakdolgozók Tudományos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é</w:t>
            </w:r>
            <w:r w:rsidRPr="000B38BE">
              <w:rPr>
                <w:rFonts w:ascii="Times New Roman" w:hAnsi="Times New Roman"/>
                <w:color w:val="auto"/>
                <w:sz w:val="24"/>
                <w:szCs w:val="24"/>
              </w:rPr>
              <w:t>rtekezlete - MÁE különdíj</w:t>
            </w:r>
          </w:p>
          <w:p w:rsidR="00B6147E" w:rsidRPr="000B38BE" w:rsidRDefault="00B6147E" w:rsidP="00A346A0">
            <w:pPr>
              <w:tabs>
                <w:tab w:val="left" w:pos="1276"/>
              </w:tabs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B38BE">
              <w:rPr>
                <w:rFonts w:ascii="Times New Roman" w:hAnsi="Times New Roman"/>
                <w:color w:val="auto"/>
                <w:sz w:val="24"/>
                <w:szCs w:val="24"/>
              </w:rPr>
              <w:t>1996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</w:t>
            </w:r>
            <w:r w:rsidRPr="000B38B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</w:t>
            </w:r>
            <w:r w:rsidRPr="000B38BE">
              <w:rPr>
                <w:rFonts w:ascii="Times New Roman" w:hAnsi="Times New Roman"/>
                <w:color w:val="auto"/>
                <w:sz w:val="24"/>
                <w:szCs w:val="24"/>
              </w:rPr>
              <w:t>IX. Egészségügyi Szakdolgozói Kongresszus, Gyula – Kongresszus -díj</w:t>
            </w:r>
          </w:p>
          <w:p w:rsidR="00B6147E" w:rsidRPr="00537493" w:rsidRDefault="00B6147E" w:rsidP="00A346A0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8360" w:type="dxa"/>
            <w:vAlign w:val="bottom"/>
          </w:tcPr>
          <w:p w:rsidR="00B6147E" w:rsidRPr="00537493" w:rsidRDefault="00B6147E" w:rsidP="00A346A0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</w:tbl>
    <w:p w:rsidR="00B6147E" w:rsidRDefault="00B6147E" w:rsidP="00B6147E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hu-HU"/>
        </w:rPr>
      </w:pPr>
      <w:r w:rsidRPr="00537493">
        <w:rPr>
          <w:rFonts w:ascii="Times New Roman" w:hAnsi="Times New Roman"/>
          <w:b/>
          <w:bCs/>
          <w:sz w:val="24"/>
          <w:szCs w:val="24"/>
          <w:lang w:eastAsia="hu-HU"/>
        </w:rPr>
        <w:t>ÖSZTÖNDÍJAK</w:t>
      </w:r>
    </w:p>
    <w:p w:rsidR="00B6147E" w:rsidRPr="00537493" w:rsidRDefault="00B6147E" w:rsidP="00B6147E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hu-HU"/>
        </w:rPr>
      </w:pPr>
    </w:p>
    <w:p w:rsidR="00B6147E" w:rsidRPr="00537493" w:rsidRDefault="00B6147E" w:rsidP="00B6147E">
      <w:pPr>
        <w:tabs>
          <w:tab w:val="left" w:pos="142"/>
        </w:tabs>
        <w:spacing w:after="0" w:line="240" w:lineRule="auto"/>
        <w:ind w:left="1410" w:hanging="1410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537493">
        <w:rPr>
          <w:rFonts w:ascii="Times New Roman" w:hAnsi="Times New Roman"/>
          <w:bCs/>
          <w:sz w:val="24"/>
          <w:szCs w:val="24"/>
          <w:lang w:eastAsia="hu-HU"/>
        </w:rPr>
        <w:t xml:space="preserve">1997. </w:t>
      </w:r>
      <w:r>
        <w:rPr>
          <w:rFonts w:ascii="Times New Roman" w:hAnsi="Times New Roman"/>
          <w:bCs/>
          <w:sz w:val="24"/>
          <w:szCs w:val="24"/>
          <w:lang w:eastAsia="hu-HU"/>
        </w:rPr>
        <w:tab/>
      </w:r>
      <w:r>
        <w:rPr>
          <w:rFonts w:ascii="Times New Roman" w:hAnsi="Times New Roman"/>
          <w:bCs/>
          <w:sz w:val="24"/>
          <w:szCs w:val="24"/>
          <w:lang w:eastAsia="hu-HU"/>
        </w:rPr>
        <w:tab/>
      </w:r>
      <w:r w:rsidRPr="00537493">
        <w:rPr>
          <w:rFonts w:ascii="Times New Roman" w:hAnsi="Times New Roman"/>
          <w:bCs/>
          <w:sz w:val="24"/>
          <w:szCs w:val="24"/>
          <w:lang w:eastAsia="hu-HU"/>
        </w:rPr>
        <w:t>Finnország – 3 hónapos szakmai gyakorlat Kajaaniban, háziorvosi/kórházi gyakorlat</w:t>
      </w:r>
    </w:p>
    <w:p w:rsidR="00B6147E" w:rsidRDefault="00B6147E" w:rsidP="00B6147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 xml:space="preserve">2014.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>NETNEP konferencia részvétel, nyertes ösztöndíj</w:t>
      </w:r>
    </w:p>
    <w:p w:rsidR="00B6147E" w:rsidRDefault="00B6147E" w:rsidP="00B6147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6147E" w:rsidRDefault="00B6147E" w:rsidP="00B6147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6147E" w:rsidRDefault="00B6147E" w:rsidP="00B6147E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hu-HU"/>
        </w:rPr>
      </w:pPr>
      <w:r w:rsidRPr="00537493">
        <w:rPr>
          <w:rFonts w:ascii="Times New Roman" w:hAnsi="Times New Roman"/>
          <w:b/>
          <w:bCs/>
          <w:sz w:val="24"/>
          <w:szCs w:val="24"/>
          <w:lang w:eastAsia="hu-HU"/>
        </w:rPr>
        <w:t>NEMZETKÖZI/HAZAI TUDOMÁNYOS KÖZÉLETI TEVÉKENYSÉG</w:t>
      </w:r>
    </w:p>
    <w:p w:rsidR="00B6147E" w:rsidRPr="00537493" w:rsidRDefault="00B6147E" w:rsidP="00B6147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6147E" w:rsidRPr="00537493" w:rsidRDefault="00B6147E" w:rsidP="00B6147E">
      <w:pPr>
        <w:tabs>
          <w:tab w:val="left" w:pos="142"/>
        </w:tabs>
        <w:spacing w:after="0" w:line="11" w:lineRule="exact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6147E" w:rsidRPr="00537493" w:rsidRDefault="00B6147E" w:rsidP="00B6147E">
      <w:pPr>
        <w:tabs>
          <w:tab w:val="left" w:pos="142"/>
        </w:tabs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537493">
        <w:rPr>
          <w:rFonts w:ascii="Times New Roman" w:hAnsi="Times New Roman"/>
          <w:sz w:val="24"/>
          <w:szCs w:val="24"/>
          <w:lang w:eastAsia="hu-HU"/>
        </w:rPr>
        <w:t>2014: Kontakt - cseh ápolási folyóirat, külső bíráló</w:t>
      </w:r>
    </w:p>
    <w:p w:rsidR="00B6147E" w:rsidRPr="00537493" w:rsidRDefault="00B6147E" w:rsidP="00B6147E">
      <w:pPr>
        <w:tabs>
          <w:tab w:val="left" w:pos="142"/>
        </w:tabs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537493">
        <w:rPr>
          <w:rFonts w:ascii="Times New Roman" w:hAnsi="Times New Roman"/>
          <w:sz w:val="24"/>
          <w:szCs w:val="24"/>
          <w:lang w:eastAsia="hu-HU"/>
        </w:rPr>
        <w:t>2014: Journal of Nursing and Midwifery című folyóirat, nemzetközi tanácsadó testületi tag</w:t>
      </w:r>
    </w:p>
    <w:p w:rsidR="00B6147E" w:rsidRDefault="00B6147E" w:rsidP="00B6147E">
      <w:pPr>
        <w:tabs>
          <w:tab w:val="left" w:pos="142"/>
        </w:tabs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  <w:lang w:eastAsia="hu-HU"/>
        </w:rPr>
      </w:pPr>
      <w:r w:rsidRPr="00537493">
        <w:rPr>
          <w:rFonts w:ascii="Times New Roman" w:hAnsi="Times New Roman"/>
          <w:sz w:val="24"/>
          <w:szCs w:val="24"/>
          <w:lang w:eastAsia="hu-HU"/>
        </w:rPr>
        <w:t xml:space="preserve">2019: </w:t>
      </w:r>
      <w:r w:rsidRPr="00537493">
        <w:rPr>
          <w:rFonts w:ascii="Times New Roman" w:hAnsi="Times New Roman"/>
          <w:sz w:val="24"/>
          <w:szCs w:val="24"/>
          <w:shd w:val="clear" w:color="auto" w:fill="FFFFFF"/>
          <w:lang w:eastAsia="hu-HU"/>
        </w:rPr>
        <w:t>CEJNM Közép európai ápolási folyóirat, szerkesztőbizottsági tag</w:t>
      </w:r>
    </w:p>
    <w:p w:rsidR="00B6147E" w:rsidRDefault="00B6147E" w:rsidP="00B6147E">
      <w:pPr>
        <w:tabs>
          <w:tab w:val="left" w:pos="142"/>
        </w:tabs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  <w:lang w:eastAsia="hu-HU"/>
        </w:rPr>
      </w:pPr>
    </w:p>
    <w:p w:rsidR="00B6147E" w:rsidRDefault="00B6147E" w:rsidP="00B6147E">
      <w:pPr>
        <w:tabs>
          <w:tab w:val="left" w:pos="142"/>
        </w:tabs>
        <w:spacing w:before="240" w:after="12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hu-HU"/>
        </w:rPr>
      </w:pPr>
      <w:r w:rsidRPr="00537493">
        <w:rPr>
          <w:rFonts w:ascii="Times New Roman" w:hAnsi="Times New Roman"/>
          <w:b/>
          <w:bCs/>
          <w:sz w:val="24"/>
          <w:szCs w:val="24"/>
          <w:lang w:eastAsia="hu-HU"/>
        </w:rPr>
        <w:t>SZAKMAI SZERVEZETI TAGSÁG</w:t>
      </w:r>
    </w:p>
    <w:p w:rsidR="00B6147E" w:rsidRPr="00537493" w:rsidRDefault="00B6147E" w:rsidP="00B6147E">
      <w:pPr>
        <w:tabs>
          <w:tab w:val="left" w:pos="142"/>
        </w:tabs>
        <w:spacing w:after="0" w:line="11" w:lineRule="exact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6147E" w:rsidRPr="00537493" w:rsidRDefault="00B6147E" w:rsidP="00B6147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>2000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-</w:t>
      </w: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ab/>
        <w:t>Magyar Ápolástudományi Társaság vezetőségi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/</w:t>
      </w: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 xml:space="preserve"> tag</w:t>
      </w:r>
    </w:p>
    <w:p w:rsidR="00B6147E" w:rsidRPr="00537493" w:rsidRDefault="00B6147E" w:rsidP="00B6147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>2006</w:t>
      </w: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 xml:space="preserve">Jósa András Megyei Kórház Tudományos Tanácsadó Testület - külső tag </w:t>
      </w:r>
    </w:p>
    <w:p w:rsidR="00B6147E" w:rsidRPr="00537493" w:rsidRDefault="00B6147E" w:rsidP="00B6147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537493">
        <w:rPr>
          <w:rFonts w:ascii="Times New Roman" w:eastAsia="Times New Roman" w:hAnsi="Times New Roman"/>
          <w:bCs/>
          <w:sz w:val="24"/>
          <w:szCs w:val="24"/>
          <w:lang w:eastAsia="hu-HU"/>
        </w:rPr>
        <w:t>2009</w:t>
      </w:r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>-</w:t>
      </w:r>
      <w:r w:rsidRPr="00537493">
        <w:rPr>
          <w:rFonts w:ascii="Times New Roman" w:eastAsia="Times New Roman" w:hAnsi="Times New Roman"/>
          <w:bCs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ab/>
      </w:r>
      <w:r w:rsidRPr="00537493">
        <w:rPr>
          <w:rFonts w:ascii="Times New Roman" w:eastAsia="Times New Roman" w:hAnsi="Times New Roman"/>
          <w:bCs/>
          <w:sz w:val="24"/>
          <w:szCs w:val="24"/>
          <w:lang w:eastAsia="hu-HU"/>
        </w:rPr>
        <w:t>Sigmai Theta Tau International – USA Ápolói Szervezet tag</w:t>
      </w:r>
    </w:p>
    <w:p w:rsidR="00B6147E" w:rsidRPr="00537493" w:rsidRDefault="00B6147E" w:rsidP="00B6147E">
      <w:pPr>
        <w:tabs>
          <w:tab w:val="left" w:pos="142"/>
        </w:tabs>
        <w:spacing w:after="0" w:line="240" w:lineRule="auto"/>
        <w:ind w:left="1410" w:hanging="1410"/>
        <w:rPr>
          <w:rFonts w:ascii="Times New Roman" w:hAnsi="Times New Roman"/>
          <w:sz w:val="24"/>
          <w:szCs w:val="24"/>
          <w:lang w:eastAsia="hu-HU"/>
        </w:rPr>
      </w:pPr>
      <w:r w:rsidRPr="00537493">
        <w:rPr>
          <w:rFonts w:ascii="Times New Roman" w:hAnsi="Times New Roman"/>
          <w:sz w:val="24"/>
          <w:szCs w:val="24"/>
          <w:lang w:eastAsia="hu-HU"/>
        </w:rPr>
        <w:t>2009</w:t>
      </w:r>
      <w:r>
        <w:rPr>
          <w:rFonts w:ascii="Times New Roman" w:hAnsi="Times New Roman"/>
          <w:sz w:val="24"/>
          <w:szCs w:val="24"/>
          <w:lang w:eastAsia="hu-HU"/>
        </w:rPr>
        <w:t xml:space="preserve">-2013 </w:t>
      </w:r>
      <w:r w:rsidRPr="00537493">
        <w:rPr>
          <w:lang w:eastAsia="hu-HU"/>
        </w:rPr>
        <w:tab/>
      </w:r>
      <w:r w:rsidRPr="00537493">
        <w:rPr>
          <w:rFonts w:ascii="Times New Roman" w:hAnsi="Times New Roman"/>
          <w:sz w:val="24"/>
          <w:szCs w:val="24"/>
          <w:lang w:eastAsia="hu-HU"/>
        </w:rPr>
        <w:t>Ápolási szakmai Kollégiumi tag, az Ápolási Szakmai Kollégium felkérésére a Közösségi Ápolói Tagozat elnöke</w:t>
      </w:r>
    </w:p>
    <w:p w:rsidR="00B6147E" w:rsidRPr="00537493" w:rsidRDefault="00B6147E" w:rsidP="00B6147E">
      <w:pPr>
        <w:tabs>
          <w:tab w:val="left" w:pos="142"/>
        </w:tabs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537493">
        <w:rPr>
          <w:rFonts w:ascii="Times New Roman" w:hAnsi="Times New Roman"/>
          <w:sz w:val="24"/>
          <w:szCs w:val="24"/>
          <w:lang w:eastAsia="hu-HU"/>
        </w:rPr>
        <w:t>2014</w:t>
      </w:r>
      <w:r>
        <w:rPr>
          <w:rFonts w:ascii="Times New Roman" w:hAnsi="Times New Roman"/>
          <w:sz w:val="24"/>
          <w:szCs w:val="24"/>
          <w:lang w:eastAsia="hu-HU"/>
        </w:rPr>
        <w:t>-</w:t>
      </w:r>
      <w:r w:rsidRPr="00537493">
        <w:rPr>
          <w:rFonts w:ascii="Times New Roman" w:hAnsi="Times New Roman"/>
          <w:sz w:val="24"/>
          <w:szCs w:val="24"/>
          <w:lang w:eastAsia="hu-HU"/>
        </w:rPr>
        <w:tab/>
      </w:r>
      <w:r>
        <w:rPr>
          <w:rFonts w:ascii="Times New Roman" w:hAnsi="Times New Roman"/>
          <w:sz w:val="24"/>
          <w:szCs w:val="24"/>
          <w:lang w:eastAsia="hu-HU"/>
        </w:rPr>
        <w:tab/>
      </w:r>
      <w:r w:rsidRPr="00537493">
        <w:rPr>
          <w:rFonts w:ascii="Times New Roman" w:hAnsi="Times New Roman"/>
          <w:sz w:val="24"/>
          <w:szCs w:val="24"/>
          <w:lang w:eastAsia="hu-HU"/>
        </w:rPr>
        <w:t>MTA - tag</w:t>
      </w:r>
    </w:p>
    <w:p w:rsidR="00B6147E" w:rsidRPr="00537493" w:rsidRDefault="00B6147E" w:rsidP="00B6147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>2015</w:t>
      </w: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>Magyar Szimulációs Társaság -tag</w:t>
      </w:r>
    </w:p>
    <w:p w:rsidR="00B6147E" w:rsidRDefault="00B6147E" w:rsidP="00B6147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>2015</w:t>
      </w: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>Népegészségügyi Képző és Kutatóhelyek Egyesülete tag</w:t>
      </w:r>
    </w:p>
    <w:p w:rsidR="00B6147E" w:rsidRDefault="00B6147E" w:rsidP="00B6147E">
      <w:pPr>
        <w:tabs>
          <w:tab w:val="left" w:pos="142"/>
        </w:tabs>
        <w:spacing w:before="240" w:after="12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hu-HU"/>
        </w:rPr>
      </w:pPr>
      <w:r w:rsidRPr="00537493">
        <w:rPr>
          <w:rFonts w:ascii="Times New Roman" w:hAnsi="Times New Roman"/>
          <w:b/>
          <w:bCs/>
          <w:sz w:val="24"/>
          <w:szCs w:val="24"/>
          <w:lang w:eastAsia="hu-HU"/>
        </w:rPr>
        <w:t>EGYÉB TEVÉKENYSÉG:</w:t>
      </w:r>
    </w:p>
    <w:p w:rsidR="00B6147E" w:rsidRPr="00537493" w:rsidRDefault="00B6147E" w:rsidP="00B6147E">
      <w:pPr>
        <w:tabs>
          <w:tab w:val="left" w:pos="142"/>
        </w:tabs>
        <w:spacing w:before="240"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6147E" w:rsidRPr="00537493" w:rsidRDefault="00B6147E" w:rsidP="00B6147E">
      <w:pPr>
        <w:tabs>
          <w:tab w:val="left" w:pos="142"/>
        </w:tabs>
        <w:spacing w:after="0" w:line="11" w:lineRule="exact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6147E" w:rsidRPr="00537493" w:rsidRDefault="00B6147E" w:rsidP="00B6147E">
      <w:pPr>
        <w:tabs>
          <w:tab w:val="left" w:pos="142"/>
        </w:tabs>
        <w:suppressAutoHyphens/>
        <w:spacing w:after="0" w:line="240" w:lineRule="auto"/>
        <w:ind w:left="1416" w:hanging="1416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>2011- 2015</w:t>
      </w: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ab/>
        <w:t>Nyíregyháza megyei Jogú Város Önkormányzata Szociális, Egészségügyi, és Ifjúsági Bizottság, külső tag</w:t>
      </w:r>
    </w:p>
    <w:p w:rsidR="00B6147E" w:rsidRPr="00537493" w:rsidRDefault="00B6147E" w:rsidP="00B6147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 xml:space="preserve">2012 </w:t>
      </w: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ab/>
        <w:t>Ép testben ép lélek Alapítvány tag</w:t>
      </w:r>
    </w:p>
    <w:p w:rsidR="00B6147E" w:rsidRPr="00537493" w:rsidRDefault="00B6147E" w:rsidP="00B6147E">
      <w:pPr>
        <w:tabs>
          <w:tab w:val="left" w:pos="142"/>
        </w:tabs>
        <w:spacing w:after="0" w:line="240" w:lineRule="auto"/>
        <w:ind w:left="1416" w:hanging="1416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 xml:space="preserve">2014 - </w:t>
      </w: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ab/>
        <w:t>Vizsgaelnöki névjegyzék (OKJ) – vizsga /tag, vizsga/elnöki tevékenység: OKJ ápoló képzés –szakmai vizsgaelnök: ápolóképző intézmények: Nyíregyháza több alkalommal, Berettyóújfalu, Debrecen, Sátoraljaújhely</w:t>
      </w:r>
    </w:p>
    <w:p w:rsidR="00B6147E" w:rsidRDefault="00B6147E" w:rsidP="00B6147E">
      <w:pPr>
        <w:tabs>
          <w:tab w:val="left" w:pos="142"/>
        </w:tabs>
        <w:spacing w:after="0" w:line="240" w:lineRule="auto"/>
        <w:ind w:left="1416" w:hanging="1416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 xml:space="preserve">2016- </w:t>
      </w:r>
      <w:r w:rsidRPr="00537493">
        <w:rPr>
          <w:rFonts w:ascii="Times New Roman" w:eastAsia="Times New Roman" w:hAnsi="Times New Roman"/>
          <w:sz w:val="24"/>
          <w:szCs w:val="24"/>
          <w:lang w:eastAsia="hu-HU"/>
        </w:rPr>
        <w:tab/>
        <w:t>Évente szakmai érettségi, vizsgáztatás – elnök, tag, javító tanár – egészségügyi ismeretek tantárgy esetében.</w:t>
      </w:r>
    </w:p>
    <w:p w:rsidR="00B6147E" w:rsidRDefault="00B6147E" w:rsidP="00B6147E">
      <w:pPr>
        <w:tabs>
          <w:tab w:val="left" w:pos="142"/>
        </w:tabs>
        <w:spacing w:after="0" w:line="240" w:lineRule="auto"/>
        <w:ind w:left="1416" w:hanging="1416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6147E" w:rsidRPr="00537493" w:rsidRDefault="00B6147E" w:rsidP="00B6147E">
      <w:pPr>
        <w:tabs>
          <w:tab w:val="left" w:pos="142"/>
        </w:tabs>
        <w:spacing w:before="240" w:after="12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hu-HU"/>
        </w:rPr>
      </w:pPr>
      <w:r w:rsidRPr="00537493">
        <w:rPr>
          <w:rFonts w:ascii="Times New Roman" w:hAnsi="Times New Roman"/>
          <w:b/>
          <w:bCs/>
          <w:sz w:val="24"/>
          <w:szCs w:val="24"/>
          <w:lang w:eastAsia="hu-HU"/>
        </w:rPr>
        <w:t>KOMMUNIKÁCIÓS KÉSZSÉGEK</w:t>
      </w:r>
    </w:p>
    <w:p w:rsidR="00B6147E" w:rsidRPr="00537493" w:rsidRDefault="00B6147E" w:rsidP="00B6147E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537493">
        <w:rPr>
          <w:rFonts w:ascii="Times New Roman" w:hAnsi="Times New Roman"/>
          <w:bCs/>
          <w:sz w:val="24"/>
          <w:szCs w:val="24"/>
          <w:lang w:eastAsia="hu-HU"/>
        </w:rPr>
        <w:t>Vezetői, oktatói és korábbi ápolói munkám során sajátítottam el: jó kommunikációs készség, kiváló együttműködési és kapcsolatteremtő képesség, mobilizálható tudás, megnyerő, magabiztos fellépés, flexibilis gondolkodás, jó problémamegoldó készség, folyamatszemlélet, alkalmazkodó készség, önállóság a munkavégzésben, kezdeményezőkészség, együttműködési készség, konfliktusok racionális, konstruktív kezelése, döntési képesség, stressz tűrő lépesség, szociális érzékenység, lelkiismeretesség, nagyfokú terhelhetőség.</w:t>
      </w:r>
    </w:p>
    <w:p w:rsidR="00B6147E" w:rsidRPr="00537493" w:rsidRDefault="00B6147E" w:rsidP="00B6147E">
      <w:pPr>
        <w:tabs>
          <w:tab w:val="left" w:pos="142"/>
        </w:tabs>
        <w:spacing w:before="240" w:after="12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hu-HU"/>
        </w:rPr>
      </w:pPr>
      <w:r w:rsidRPr="00537493">
        <w:rPr>
          <w:rFonts w:ascii="Times New Roman" w:hAnsi="Times New Roman"/>
          <w:b/>
          <w:bCs/>
          <w:sz w:val="24"/>
          <w:szCs w:val="24"/>
          <w:lang w:eastAsia="hu-HU"/>
        </w:rPr>
        <w:t>SZERVEZÉSI/VEZETŐI KÉSZSÉG</w:t>
      </w:r>
    </w:p>
    <w:p w:rsidR="00B6147E" w:rsidRPr="00537493" w:rsidRDefault="00B6147E" w:rsidP="00B6147E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537493">
        <w:rPr>
          <w:rFonts w:ascii="Times New Roman" w:hAnsi="Times New Roman"/>
          <w:bCs/>
          <w:sz w:val="24"/>
          <w:szCs w:val="24"/>
          <w:lang w:eastAsia="hu-HU"/>
        </w:rPr>
        <w:t>Vezetői készség, tanszékvezető, ápoló szakirányfelelős, illetve mesterszakfelelős, közösségi szakápoló specializációfelelős.</w:t>
      </w:r>
    </w:p>
    <w:p w:rsidR="00B6147E" w:rsidRDefault="00B6147E" w:rsidP="00B6147E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>
        <w:rPr>
          <w:rFonts w:ascii="Times New Roman" w:hAnsi="Times New Roman"/>
          <w:bCs/>
          <w:sz w:val="24"/>
          <w:szCs w:val="24"/>
          <w:lang w:eastAsia="hu-HU"/>
        </w:rPr>
        <w:t>Jó szervező</w:t>
      </w:r>
      <w:r w:rsidRPr="00537493">
        <w:rPr>
          <w:rFonts w:ascii="Times New Roman" w:hAnsi="Times New Roman"/>
          <w:bCs/>
          <w:sz w:val="24"/>
          <w:szCs w:val="24"/>
          <w:lang w:eastAsia="hu-HU"/>
        </w:rPr>
        <w:t>készség, melyet az ápolói oktatói és vezetői munkám során szereztem (pl. gyakorlatszervezés, tanszéki munka koordinálása, beregszászi kihelyezett képzés koordinálása, Szolnok campuson történő ápolóképzés előkészítése</w:t>
      </w:r>
      <w:r>
        <w:rPr>
          <w:rFonts w:ascii="Times New Roman" w:hAnsi="Times New Roman"/>
          <w:bCs/>
          <w:sz w:val="24"/>
          <w:szCs w:val="24"/>
          <w:lang w:eastAsia="hu-HU"/>
        </w:rPr>
        <w:t>)</w:t>
      </w:r>
    </w:p>
    <w:p w:rsidR="00B6147E" w:rsidRPr="00537493" w:rsidRDefault="00B6147E" w:rsidP="00B6147E">
      <w:pPr>
        <w:tabs>
          <w:tab w:val="left" w:pos="142"/>
        </w:tabs>
        <w:spacing w:before="240" w:after="12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hu-HU"/>
        </w:rPr>
      </w:pPr>
      <w:r w:rsidRPr="00537493">
        <w:rPr>
          <w:rFonts w:ascii="Times New Roman" w:hAnsi="Times New Roman"/>
          <w:b/>
          <w:bCs/>
          <w:sz w:val="24"/>
          <w:szCs w:val="24"/>
          <w:lang w:eastAsia="hu-HU"/>
        </w:rPr>
        <w:t>SZÁMITÓGÉP-FELHASZNÁLÓI KOMPETENCIÁK</w:t>
      </w:r>
    </w:p>
    <w:p w:rsidR="00B6147E" w:rsidRDefault="00B6147E" w:rsidP="00B6147E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537493">
        <w:rPr>
          <w:rFonts w:ascii="Times New Roman" w:hAnsi="Times New Roman"/>
          <w:bCs/>
          <w:sz w:val="24"/>
          <w:szCs w:val="24"/>
          <w:lang w:eastAsia="hu-HU"/>
        </w:rPr>
        <w:t>Középfokú –</w:t>
      </w:r>
      <w:r>
        <w:rPr>
          <w:rFonts w:ascii="Times New Roman" w:hAnsi="Times New Roman"/>
          <w:bCs/>
          <w:sz w:val="24"/>
          <w:szCs w:val="24"/>
          <w:lang w:eastAsia="hu-HU"/>
        </w:rPr>
        <w:t xml:space="preserve"> </w:t>
      </w:r>
      <w:r w:rsidRPr="00537493">
        <w:rPr>
          <w:rFonts w:ascii="Times New Roman" w:hAnsi="Times New Roman"/>
          <w:bCs/>
          <w:sz w:val="24"/>
          <w:szCs w:val="24"/>
          <w:lang w:eastAsia="hu-HU"/>
        </w:rPr>
        <w:t>számítógép kezelés (Microsoft Office, Excel, Winword, Power Point, SPSS)</w:t>
      </w:r>
    </w:p>
    <w:p w:rsidR="00B6147E" w:rsidRPr="00537493" w:rsidRDefault="00B6147E" w:rsidP="00B6147E">
      <w:pPr>
        <w:tabs>
          <w:tab w:val="left" w:pos="142"/>
        </w:tabs>
        <w:spacing w:before="240"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37493">
        <w:rPr>
          <w:rFonts w:ascii="Times New Roman" w:hAnsi="Times New Roman"/>
          <w:b/>
          <w:bCs/>
          <w:sz w:val="24"/>
          <w:szCs w:val="24"/>
          <w:lang w:eastAsia="hu-HU"/>
        </w:rPr>
        <w:t>EGYÉB ÉRDEKLŐDÉSI TERÜLET, HOBBI:</w:t>
      </w:r>
    </w:p>
    <w:p w:rsidR="00B6147E" w:rsidRPr="00537493" w:rsidRDefault="00B6147E" w:rsidP="00B6147E">
      <w:pPr>
        <w:tabs>
          <w:tab w:val="left" w:pos="142"/>
        </w:tabs>
        <w:spacing w:after="0" w:line="11" w:lineRule="exact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6147E" w:rsidRDefault="00B6147E" w:rsidP="00B6147E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537493">
        <w:rPr>
          <w:rFonts w:ascii="Times New Roman" w:hAnsi="Times New Roman"/>
          <w:sz w:val="24"/>
          <w:szCs w:val="24"/>
          <w:lang w:eastAsia="hu-HU"/>
        </w:rPr>
        <w:t>Fotózás, irodalom, állatok, sport – síelés</w:t>
      </w:r>
    </w:p>
    <w:p w:rsidR="00B6147E" w:rsidRDefault="00B6147E" w:rsidP="00B6147E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B6147E" w:rsidRDefault="00B6147E" w:rsidP="00B6147E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B6147E" w:rsidRDefault="00B6147E" w:rsidP="00B6147E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B6147E" w:rsidRDefault="00B6147E" w:rsidP="00B6147E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Kelt: 202</w:t>
      </w:r>
      <w:r w:rsidR="00232A41">
        <w:rPr>
          <w:rFonts w:ascii="Times New Roman" w:hAnsi="Times New Roman"/>
          <w:sz w:val="24"/>
          <w:szCs w:val="24"/>
          <w:lang w:eastAsia="hu-HU"/>
        </w:rPr>
        <w:t>2</w:t>
      </w:r>
      <w:r>
        <w:rPr>
          <w:rFonts w:ascii="Times New Roman" w:hAnsi="Times New Roman"/>
          <w:sz w:val="24"/>
          <w:szCs w:val="24"/>
          <w:lang w:eastAsia="hu-HU"/>
        </w:rPr>
        <w:t>.</w:t>
      </w:r>
      <w:r w:rsidR="001E531F">
        <w:rPr>
          <w:rFonts w:ascii="Times New Roman" w:hAnsi="Times New Roman"/>
          <w:sz w:val="24"/>
          <w:szCs w:val="24"/>
          <w:lang w:eastAsia="hu-HU"/>
        </w:rPr>
        <w:t xml:space="preserve"> 11</w:t>
      </w:r>
      <w:r w:rsidRPr="00537493">
        <w:rPr>
          <w:rFonts w:ascii="Times New Roman" w:hAnsi="Times New Roman"/>
          <w:sz w:val="24"/>
          <w:szCs w:val="24"/>
          <w:lang w:eastAsia="hu-HU"/>
        </w:rPr>
        <w:t>.1</w:t>
      </w:r>
      <w:r w:rsidR="008B6728">
        <w:rPr>
          <w:rFonts w:ascii="Times New Roman" w:hAnsi="Times New Roman"/>
          <w:sz w:val="24"/>
          <w:szCs w:val="24"/>
          <w:lang w:eastAsia="hu-HU"/>
        </w:rPr>
        <w:t>5</w:t>
      </w:r>
      <w:r w:rsidRPr="00537493">
        <w:rPr>
          <w:rFonts w:ascii="Times New Roman" w:hAnsi="Times New Roman"/>
          <w:sz w:val="24"/>
          <w:szCs w:val="24"/>
          <w:lang w:eastAsia="hu-HU"/>
        </w:rPr>
        <w:t>.</w:t>
      </w:r>
    </w:p>
    <w:p w:rsidR="00B6147E" w:rsidRDefault="00B6147E" w:rsidP="00B6147E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B6147E" w:rsidRDefault="00B6147E" w:rsidP="00B6147E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B6147E" w:rsidRDefault="00B6147E" w:rsidP="00B6147E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B6147E" w:rsidRDefault="00B6147E" w:rsidP="00B6147E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B6147E" w:rsidRDefault="00B6147E" w:rsidP="00232A41">
      <w:pPr>
        <w:tabs>
          <w:tab w:val="left" w:pos="142"/>
          <w:tab w:val="center" w:pos="6804"/>
        </w:tabs>
        <w:spacing w:before="720"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noProof/>
          <w:sz w:val="24"/>
          <w:szCs w:val="24"/>
          <w:lang w:eastAsia="hu-H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3041015</wp:posOffset>
            </wp:positionH>
            <wp:positionV relativeFrom="paragraph">
              <wp:posOffset>110490</wp:posOffset>
            </wp:positionV>
            <wp:extent cx="2485390" cy="427990"/>
            <wp:effectExtent l="0" t="0" r="0" b="0"/>
            <wp:wrapNone/>
            <wp:docPr id="1" name="Kép 1" descr="aláírá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láírás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5390" cy="427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24"/>
          <w:szCs w:val="24"/>
          <w:lang w:eastAsia="hu-HU"/>
        </w:rPr>
        <w:tab/>
      </w:r>
      <w:r>
        <w:rPr>
          <w:rFonts w:ascii="Times New Roman" w:hAnsi="Times New Roman"/>
          <w:sz w:val="24"/>
          <w:szCs w:val="24"/>
          <w:lang w:eastAsia="hu-HU"/>
        </w:rPr>
        <w:tab/>
      </w:r>
      <w:r w:rsidRPr="00537493">
        <w:rPr>
          <w:rFonts w:ascii="Times New Roman" w:hAnsi="Times New Roman"/>
          <w:sz w:val="24"/>
          <w:szCs w:val="24"/>
          <w:lang w:eastAsia="hu-HU"/>
        </w:rPr>
        <w:t>Ujváriné Dr.</w:t>
      </w:r>
      <w:r w:rsidR="00232A41">
        <w:rPr>
          <w:rFonts w:ascii="Times New Roman" w:hAnsi="Times New Roman"/>
          <w:sz w:val="24"/>
          <w:szCs w:val="24"/>
          <w:lang w:eastAsia="hu-HU"/>
        </w:rPr>
        <w:t xml:space="preserve"> habil</w:t>
      </w:r>
      <w:r w:rsidRPr="00537493">
        <w:rPr>
          <w:rFonts w:ascii="Times New Roman" w:hAnsi="Times New Roman"/>
          <w:sz w:val="24"/>
          <w:szCs w:val="24"/>
          <w:lang w:eastAsia="hu-HU"/>
        </w:rPr>
        <w:t xml:space="preserve"> Siket Adrienn</w:t>
      </w:r>
    </w:p>
    <w:p w:rsidR="00EB4C06" w:rsidRDefault="00EB4C06"/>
    <w:sectPr w:rsidR="00EB4C06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6B24" w:rsidRDefault="006E6B24" w:rsidP="00232A41">
      <w:pPr>
        <w:spacing w:after="0" w:line="240" w:lineRule="auto"/>
      </w:pPr>
      <w:r>
        <w:separator/>
      </w:r>
    </w:p>
  </w:endnote>
  <w:endnote w:type="continuationSeparator" w:id="0">
    <w:p w:rsidR="006E6B24" w:rsidRDefault="006E6B24" w:rsidP="00232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4320655"/>
      <w:docPartObj>
        <w:docPartGallery w:val="Page Numbers (Bottom of Page)"/>
        <w:docPartUnique/>
      </w:docPartObj>
    </w:sdtPr>
    <w:sdtEndPr/>
    <w:sdtContent>
      <w:p w:rsidR="00232A41" w:rsidRDefault="00232A41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6B24">
          <w:rPr>
            <w:noProof/>
          </w:rPr>
          <w:t>1</w:t>
        </w:r>
        <w:r>
          <w:fldChar w:fldCharType="end"/>
        </w:r>
      </w:p>
    </w:sdtContent>
  </w:sdt>
  <w:p w:rsidR="00232A41" w:rsidRDefault="00232A41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6B24" w:rsidRDefault="006E6B24" w:rsidP="00232A41">
      <w:pPr>
        <w:spacing w:after="0" w:line="240" w:lineRule="auto"/>
      </w:pPr>
      <w:r>
        <w:separator/>
      </w:r>
    </w:p>
  </w:footnote>
  <w:footnote w:type="continuationSeparator" w:id="0">
    <w:p w:rsidR="006E6B24" w:rsidRDefault="006E6B24" w:rsidP="00232A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1E648F"/>
    <w:multiLevelType w:val="hybridMultilevel"/>
    <w:tmpl w:val="321E13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9D585E"/>
    <w:multiLevelType w:val="hybridMultilevel"/>
    <w:tmpl w:val="D79048BE"/>
    <w:lvl w:ilvl="0" w:tplc="95CE8088">
      <w:start w:val="1"/>
      <w:numFmt w:val="bullet"/>
      <w:lvlText w:val="-"/>
      <w:lvlJc w:val="left"/>
      <w:pPr>
        <w:ind w:left="928" w:hanging="360"/>
      </w:pPr>
      <w:rPr>
        <w:rFonts w:ascii="Verdana" w:hAnsi="Verdana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7DDF1B2F"/>
    <w:multiLevelType w:val="multilevel"/>
    <w:tmpl w:val="29D2D376"/>
    <w:styleLink w:val="Stlus14"/>
    <w:lvl w:ilvl="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stylePaneFormatFilter w:val="B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4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47E"/>
    <w:rsid w:val="000651A2"/>
    <w:rsid w:val="001010F7"/>
    <w:rsid w:val="00123C9A"/>
    <w:rsid w:val="00194B62"/>
    <w:rsid w:val="001E531F"/>
    <w:rsid w:val="00232A41"/>
    <w:rsid w:val="002C6777"/>
    <w:rsid w:val="00417369"/>
    <w:rsid w:val="004D1E5D"/>
    <w:rsid w:val="0054567E"/>
    <w:rsid w:val="00546ACF"/>
    <w:rsid w:val="006E6B24"/>
    <w:rsid w:val="0077692D"/>
    <w:rsid w:val="008A0608"/>
    <w:rsid w:val="008B1A3A"/>
    <w:rsid w:val="008B6728"/>
    <w:rsid w:val="008D3402"/>
    <w:rsid w:val="00A5391E"/>
    <w:rsid w:val="00AF5B1B"/>
    <w:rsid w:val="00B000F5"/>
    <w:rsid w:val="00B510EB"/>
    <w:rsid w:val="00B5454D"/>
    <w:rsid w:val="00B6147E"/>
    <w:rsid w:val="00B85996"/>
    <w:rsid w:val="00BF6E1A"/>
    <w:rsid w:val="00DC6F0A"/>
    <w:rsid w:val="00E83ACD"/>
    <w:rsid w:val="00EB4C06"/>
    <w:rsid w:val="00ED47A5"/>
    <w:rsid w:val="00F61952"/>
    <w:rsid w:val="00F875F9"/>
    <w:rsid w:val="00FA1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4A025E-9BC7-4F87-94AD-E08D57F4B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6147E"/>
    <w:pPr>
      <w:spacing w:after="200" w:line="276" w:lineRule="auto"/>
    </w:pPr>
    <w:rPr>
      <w:rFonts w:ascii="Calibri" w:eastAsia="Calibri" w:hAnsi="Calibri"/>
      <w:color w:val="000000" w:themeColor="text1"/>
      <w:sz w:val="22"/>
      <w:szCs w:val="22"/>
    </w:rPr>
  </w:style>
  <w:style w:type="paragraph" w:styleId="Cmsor1">
    <w:name w:val="heading 1"/>
    <w:basedOn w:val="Norml"/>
    <w:next w:val="Norml"/>
    <w:link w:val="Cmsor1Char"/>
    <w:autoRedefine/>
    <w:uiPriority w:val="9"/>
    <w:qFormat/>
    <w:rsid w:val="00B6147E"/>
    <w:pPr>
      <w:keepNext/>
      <w:keepLines/>
      <w:spacing w:before="480" w:after="240"/>
      <w:jc w:val="center"/>
      <w:outlineLvl w:val="0"/>
    </w:pPr>
    <w:rPr>
      <w:rFonts w:ascii="Times New Roman" w:eastAsiaTheme="minorHAnsi" w:hAnsi="Times New Roman"/>
      <w:b/>
      <w:bCs/>
      <w:sz w:val="24"/>
      <w:szCs w:val="28"/>
      <w:lang w:eastAsia="hu-HU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8B1A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autoRedefine/>
    <w:uiPriority w:val="9"/>
    <w:unhideWhenUsed/>
    <w:qFormat/>
    <w:rsid w:val="00B6147E"/>
    <w:pPr>
      <w:keepNext/>
      <w:keepLines/>
      <w:tabs>
        <w:tab w:val="left" w:pos="142"/>
      </w:tabs>
      <w:spacing w:after="240"/>
      <w:jc w:val="center"/>
      <w:outlineLvl w:val="2"/>
    </w:pPr>
    <w:rPr>
      <w:rFonts w:ascii="Times New Roman" w:eastAsiaTheme="minorHAnsi" w:hAnsi="Times New Roman"/>
      <w:b/>
      <w:snapToGrid w:val="0"/>
      <w:sz w:val="24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B6147E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6147E"/>
    <w:pPr>
      <w:spacing w:before="240" w:after="60" w:line="240" w:lineRule="auto"/>
      <w:ind w:left="1008" w:hanging="1008"/>
      <w:outlineLvl w:val="4"/>
    </w:pPr>
    <w:rPr>
      <w:rFonts w:eastAsia="Times New Roman"/>
      <w:b/>
      <w:bCs/>
      <w:i/>
      <w:iCs/>
      <w:sz w:val="26"/>
      <w:szCs w:val="26"/>
      <w:lang w:eastAsia="hu-HU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6147E"/>
    <w:pPr>
      <w:spacing w:before="240" w:after="60" w:line="240" w:lineRule="auto"/>
      <w:ind w:left="1152" w:hanging="1152"/>
      <w:outlineLvl w:val="5"/>
    </w:pPr>
    <w:rPr>
      <w:rFonts w:eastAsia="Times New Roman"/>
      <w:b/>
      <w:bCs/>
      <w:lang w:eastAsia="hu-HU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6147E"/>
    <w:pPr>
      <w:spacing w:before="240" w:after="60" w:line="240" w:lineRule="auto"/>
      <w:ind w:left="1296" w:hanging="1296"/>
      <w:outlineLvl w:val="6"/>
    </w:pPr>
    <w:rPr>
      <w:rFonts w:eastAsia="Times New Roman"/>
      <w:sz w:val="24"/>
      <w:szCs w:val="24"/>
      <w:lang w:eastAsia="hu-HU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6147E"/>
    <w:pPr>
      <w:spacing w:before="240" w:after="60" w:line="240" w:lineRule="auto"/>
      <w:ind w:left="1440" w:hanging="1440"/>
      <w:outlineLvl w:val="7"/>
    </w:pPr>
    <w:rPr>
      <w:rFonts w:eastAsia="Times New Roman"/>
      <w:i/>
      <w:iCs/>
      <w:sz w:val="24"/>
      <w:szCs w:val="24"/>
      <w:lang w:eastAsia="hu-HU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6147E"/>
    <w:pPr>
      <w:spacing w:before="240" w:after="60" w:line="240" w:lineRule="auto"/>
      <w:ind w:left="1584" w:hanging="1584"/>
      <w:outlineLvl w:val="8"/>
    </w:pPr>
    <w:rPr>
      <w:rFonts w:ascii="Calibri Light" w:eastAsia="Times New Roman" w:hAnsi="Calibri Light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8B1A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incstrkz">
    <w:name w:val="No Spacing"/>
    <w:uiPriority w:val="1"/>
    <w:qFormat/>
    <w:rsid w:val="008B1A3A"/>
  </w:style>
  <w:style w:type="paragraph" w:styleId="Listaszerbekezds">
    <w:name w:val="List Paragraph"/>
    <w:aliases w:val="lista_2,List Paragraph,Listaszerű bekezdés1,Listaszerű bekezdés11,List Paragraph à moi,Számozott lista 1,Eszeri felsorolás,List Paragraph1,Welt L Char,Welt L,Bullet List,FooterText,numbered,Paragraphe de liste1,Bulletr List Paragraph"/>
    <w:basedOn w:val="Norml"/>
    <w:link w:val="ListaszerbekezdsChar"/>
    <w:uiPriority w:val="34"/>
    <w:qFormat/>
    <w:rsid w:val="008B1A3A"/>
    <w:pPr>
      <w:ind w:left="720"/>
      <w:contextualSpacing/>
    </w:pPr>
  </w:style>
  <w:style w:type="paragraph" w:customStyle="1" w:styleId="cmsor10">
    <w:name w:val="címsor 1"/>
    <w:basedOn w:val="Norml"/>
    <w:link w:val="cmsor1Char0"/>
    <w:autoRedefine/>
    <w:qFormat/>
    <w:rsid w:val="008A0608"/>
    <w:pPr>
      <w:spacing w:before="240" w:after="240"/>
      <w:ind w:left="215" w:right="113"/>
      <w:jc w:val="both"/>
    </w:pPr>
    <w:rPr>
      <w:b/>
      <w:sz w:val="26"/>
      <w:lang w:val="en-GB"/>
    </w:rPr>
  </w:style>
  <w:style w:type="character" w:customStyle="1" w:styleId="cmsor1Char0">
    <w:name w:val="címsor 1 Char"/>
    <w:basedOn w:val="Bekezdsalapbettpusa"/>
    <w:link w:val="cmsor10"/>
    <w:rsid w:val="008A0608"/>
    <w:rPr>
      <w:b/>
      <w:sz w:val="26"/>
      <w:lang w:val="en-GB"/>
    </w:rPr>
  </w:style>
  <w:style w:type="paragraph" w:customStyle="1" w:styleId="cmsor20">
    <w:name w:val="címsor 2"/>
    <w:basedOn w:val="Cmsor2"/>
    <w:link w:val="cmsor2Char0"/>
    <w:qFormat/>
    <w:rsid w:val="008A0608"/>
    <w:pPr>
      <w:spacing w:before="240" w:after="240"/>
    </w:pPr>
    <w:rPr>
      <w:b/>
      <w:sz w:val="24"/>
      <w:lang w:val="en-GB"/>
    </w:rPr>
  </w:style>
  <w:style w:type="character" w:customStyle="1" w:styleId="cmsor2Char0">
    <w:name w:val="címsor 2 Char"/>
    <w:basedOn w:val="Cmsor2Char"/>
    <w:link w:val="cmsor20"/>
    <w:rsid w:val="008A0608"/>
    <w:rPr>
      <w:rFonts w:asciiTheme="majorHAnsi" w:eastAsiaTheme="majorEastAsia" w:hAnsiTheme="majorHAnsi" w:cstheme="majorBidi"/>
      <w:b/>
      <w:color w:val="2F5496" w:themeColor="accent1" w:themeShade="BF"/>
      <w:sz w:val="24"/>
      <w:szCs w:val="26"/>
      <w:lang w:val="en-GB"/>
    </w:rPr>
  </w:style>
  <w:style w:type="paragraph" w:customStyle="1" w:styleId="cmsor30">
    <w:name w:val="címsor 3"/>
    <w:basedOn w:val="Norml"/>
    <w:link w:val="cmsor3Char0"/>
    <w:qFormat/>
    <w:rsid w:val="008A0608"/>
    <w:pPr>
      <w:spacing w:before="240" w:after="240"/>
      <w:ind w:left="215" w:right="113"/>
      <w:jc w:val="both"/>
    </w:pPr>
    <w:rPr>
      <w:b/>
      <w:i/>
      <w:sz w:val="24"/>
      <w:szCs w:val="24"/>
      <w:lang w:val="en-GB"/>
    </w:rPr>
  </w:style>
  <w:style w:type="character" w:customStyle="1" w:styleId="cmsor3Char0">
    <w:name w:val="címsor 3 Char"/>
    <w:basedOn w:val="Bekezdsalapbettpusa"/>
    <w:link w:val="cmsor30"/>
    <w:rsid w:val="008A0608"/>
    <w:rPr>
      <w:b/>
      <w:i/>
      <w:sz w:val="24"/>
      <w:szCs w:val="24"/>
      <w:lang w:val="en-GB"/>
    </w:rPr>
  </w:style>
  <w:style w:type="character" w:customStyle="1" w:styleId="Cmsor1Char">
    <w:name w:val="Címsor 1 Char"/>
    <w:basedOn w:val="Bekezdsalapbettpusa"/>
    <w:link w:val="Cmsor1"/>
    <w:uiPriority w:val="9"/>
    <w:rsid w:val="00B6147E"/>
    <w:rPr>
      <w:b/>
      <w:bCs/>
      <w:color w:val="000000" w:themeColor="text1"/>
      <w:sz w:val="24"/>
      <w:szCs w:val="28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B6147E"/>
    <w:rPr>
      <w:b/>
      <w:snapToGrid w:val="0"/>
      <w:color w:val="000000" w:themeColor="text1"/>
      <w:sz w:val="24"/>
      <w:szCs w:val="22"/>
    </w:rPr>
  </w:style>
  <w:style w:type="character" w:customStyle="1" w:styleId="Cmsor4Char">
    <w:name w:val="Címsor 4 Char"/>
    <w:basedOn w:val="Bekezdsalapbettpusa"/>
    <w:link w:val="Cmsor4"/>
    <w:uiPriority w:val="9"/>
    <w:rsid w:val="00B6147E"/>
    <w:rPr>
      <w:rFonts w:ascii="Cambria" w:eastAsia="Times New Roman" w:hAnsi="Cambria"/>
      <w:b/>
      <w:bCs/>
      <w:i/>
      <w:iCs/>
      <w:color w:val="000000" w:themeColor="text1"/>
      <w:sz w:val="22"/>
      <w:szCs w:val="22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6147E"/>
    <w:rPr>
      <w:rFonts w:ascii="Calibri" w:eastAsia="Times New Roman" w:hAnsi="Calibri"/>
      <w:b/>
      <w:bCs/>
      <w:i/>
      <w:iCs/>
      <w:color w:val="000000" w:themeColor="text1"/>
      <w:sz w:val="26"/>
      <w:szCs w:val="26"/>
      <w:lang w:eastAsia="hu-HU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6147E"/>
    <w:rPr>
      <w:rFonts w:ascii="Calibri" w:eastAsia="Times New Roman" w:hAnsi="Calibri"/>
      <w:b/>
      <w:bCs/>
      <w:color w:val="000000" w:themeColor="text1"/>
      <w:sz w:val="22"/>
      <w:szCs w:val="22"/>
      <w:lang w:eastAsia="hu-HU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6147E"/>
    <w:rPr>
      <w:rFonts w:ascii="Calibri" w:eastAsia="Times New Roman" w:hAnsi="Calibri"/>
      <w:color w:val="000000" w:themeColor="text1"/>
      <w:sz w:val="24"/>
      <w:szCs w:val="24"/>
      <w:lang w:eastAsia="hu-HU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6147E"/>
    <w:rPr>
      <w:rFonts w:ascii="Calibri" w:eastAsia="Times New Roman" w:hAnsi="Calibri"/>
      <w:i/>
      <w:iCs/>
      <w:color w:val="000000" w:themeColor="text1"/>
      <w:sz w:val="24"/>
      <w:szCs w:val="24"/>
      <w:lang w:eastAsia="hu-HU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6147E"/>
    <w:rPr>
      <w:rFonts w:ascii="Calibri Light" w:eastAsia="Times New Roman" w:hAnsi="Calibri Light"/>
      <w:color w:val="000000" w:themeColor="text1"/>
      <w:sz w:val="22"/>
      <w:szCs w:val="22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B614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6147E"/>
    <w:rPr>
      <w:rFonts w:ascii="Calibri" w:eastAsia="Calibri" w:hAnsi="Calibri"/>
      <w:color w:val="000000" w:themeColor="text1"/>
      <w:sz w:val="22"/>
      <w:szCs w:val="22"/>
    </w:rPr>
  </w:style>
  <w:style w:type="paragraph" w:styleId="llb">
    <w:name w:val="footer"/>
    <w:basedOn w:val="Norml"/>
    <w:link w:val="llbChar"/>
    <w:uiPriority w:val="99"/>
    <w:unhideWhenUsed/>
    <w:rsid w:val="00B614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6147E"/>
    <w:rPr>
      <w:rFonts w:ascii="Calibri" w:eastAsia="Calibri" w:hAnsi="Calibri"/>
      <w:color w:val="000000" w:themeColor="text1"/>
      <w:sz w:val="22"/>
      <w:szCs w:val="2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614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6147E"/>
    <w:rPr>
      <w:rFonts w:ascii="Tahoma" w:eastAsia="Calibri" w:hAnsi="Tahoma" w:cs="Tahoma"/>
      <w:color w:val="000000" w:themeColor="text1"/>
      <w:sz w:val="16"/>
      <w:szCs w:val="16"/>
    </w:rPr>
  </w:style>
  <w:style w:type="paragraph" w:styleId="Cm">
    <w:name w:val="Title"/>
    <w:basedOn w:val="Norml"/>
    <w:next w:val="Norml"/>
    <w:link w:val="CmChar"/>
    <w:uiPriority w:val="10"/>
    <w:qFormat/>
    <w:rsid w:val="00B6147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B6147E"/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B6147E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B6147E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kvr">
    <w:name w:val="kövér"/>
    <w:rsid w:val="00B6147E"/>
    <w:rPr>
      <w:b/>
      <w:color w:val="404040"/>
      <w:lang w:val="hu-HU"/>
    </w:rPr>
  </w:style>
  <w:style w:type="paragraph" w:styleId="NormlWeb">
    <w:name w:val="Normal (Web)"/>
    <w:basedOn w:val="Norml"/>
    <w:uiPriority w:val="99"/>
    <w:unhideWhenUsed/>
    <w:rsid w:val="00B614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B6147E"/>
    <w:pPr>
      <w:spacing w:before="240" w:line="259" w:lineRule="auto"/>
      <w:outlineLvl w:val="9"/>
    </w:pPr>
    <w:rPr>
      <w:rFonts w:ascii="Calibri Light" w:hAnsi="Calibri Light"/>
      <w:b w:val="0"/>
      <w:bCs w:val="0"/>
      <w:color w:val="2E74B5"/>
      <w:sz w:val="32"/>
      <w:szCs w:val="32"/>
    </w:rPr>
  </w:style>
  <w:style w:type="paragraph" w:styleId="TJ1">
    <w:name w:val="toc 1"/>
    <w:basedOn w:val="Norml"/>
    <w:next w:val="Norml"/>
    <w:autoRedefine/>
    <w:uiPriority w:val="39"/>
    <w:unhideWhenUsed/>
    <w:rsid w:val="00B6147E"/>
    <w:pPr>
      <w:spacing w:before="360" w:after="0"/>
    </w:pPr>
    <w:rPr>
      <w:rFonts w:asciiTheme="majorHAnsi" w:hAnsiTheme="majorHAnsi"/>
      <w:b/>
      <w:bCs/>
      <w:caps/>
      <w:sz w:val="24"/>
      <w:szCs w:val="24"/>
    </w:rPr>
  </w:style>
  <w:style w:type="paragraph" w:styleId="TJ2">
    <w:name w:val="toc 2"/>
    <w:basedOn w:val="Norml"/>
    <w:next w:val="Norml"/>
    <w:autoRedefine/>
    <w:uiPriority w:val="39"/>
    <w:unhideWhenUsed/>
    <w:rsid w:val="00B6147E"/>
    <w:pPr>
      <w:spacing w:before="240" w:after="0"/>
    </w:pPr>
    <w:rPr>
      <w:rFonts w:asciiTheme="minorHAnsi" w:hAnsiTheme="minorHAnsi"/>
      <w:b/>
      <w:bCs/>
      <w:sz w:val="20"/>
      <w:szCs w:val="20"/>
    </w:rPr>
  </w:style>
  <w:style w:type="character" w:styleId="Hiperhivatkozs">
    <w:name w:val="Hyperlink"/>
    <w:uiPriority w:val="99"/>
    <w:unhideWhenUsed/>
    <w:rsid w:val="00B6147E"/>
    <w:rPr>
      <w:color w:val="0563C1"/>
      <w:u w:val="single"/>
    </w:rPr>
  </w:style>
  <w:style w:type="paragraph" w:styleId="TJ3">
    <w:name w:val="toc 3"/>
    <w:basedOn w:val="Norml"/>
    <w:next w:val="Norml"/>
    <w:autoRedefine/>
    <w:uiPriority w:val="39"/>
    <w:unhideWhenUsed/>
    <w:rsid w:val="00B6147E"/>
    <w:pPr>
      <w:spacing w:after="0"/>
      <w:ind w:left="220"/>
    </w:pPr>
    <w:rPr>
      <w:rFonts w:asciiTheme="minorHAnsi" w:hAnsiTheme="minorHAnsi"/>
      <w:sz w:val="20"/>
      <w:szCs w:val="20"/>
    </w:rPr>
  </w:style>
  <w:style w:type="paragraph" w:styleId="TJ4">
    <w:name w:val="toc 4"/>
    <w:basedOn w:val="Norml"/>
    <w:next w:val="Norml"/>
    <w:autoRedefine/>
    <w:uiPriority w:val="39"/>
    <w:unhideWhenUsed/>
    <w:rsid w:val="00B6147E"/>
    <w:pPr>
      <w:spacing w:after="0"/>
      <w:ind w:left="440"/>
    </w:pPr>
    <w:rPr>
      <w:rFonts w:asciiTheme="minorHAnsi" w:hAnsiTheme="minorHAnsi"/>
      <w:sz w:val="20"/>
      <w:szCs w:val="20"/>
    </w:rPr>
  </w:style>
  <w:style w:type="paragraph" w:styleId="TJ5">
    <w:name w:val="toc 5"/>
    <w:basedOn w:val="Norml"/>
    <w:next w:val="Norml"/>
    <w:autoRedefine/>
    <w:uiPriority w:val="39"/>
    <w:unhideWhenUsed/>
    <w:rsid w:val="00B6147E"/>
    <w:pPr>
      <w:spacing w:after="0"/>
      <w:ind w:left="660"/>
    </w:pPr>
    <w:rPr>
      <w:rFonts w:asciiTheme="minorHAnsi" w:hAnsiTheme="minorHAnsi"/>
      <w:sz w:val="20"/>
      <w:szCs w:val="20"/>
    </w:rPr>
  </w:style>
  <w:style w:type="paragraph" w:styleId="TJ6">
    <w:name w:val="toc 6"/>
    <w:basedOn w:val="Norml"/>
    <w:next w:val="Norml"/>
    <w:autoRedefine/>
    <w:uiPriority w:val="39"/>
    <w:unhideWhenUsed/>
    <w:rsid w:val="00B6147E"/>
    <w:pPr>
      <w:spacing w:after="0"/>
      <w:ind w:left="880"/>
    </w:pPr>
    <w:rPr>
      <w:rFonts w:asciiTheme="minorHAnsi" w:hAnsiTheme="minorHAnsi"/>
      <w:sz w:val="20"/>
      <w:szCs w:val="20"/>
    </w:rPr>
  </w:style>
  <w:style w:type="paragraph" w:styleId="TJ7">
    <w:name w:val="toc 7"/>
    <w:basedOn w:val="Norml"/>
    <w:next w:val="Norml"/>
    <w:autoRedefine/>
    <w:uiPriority w:val="39"/>
    <w:unhideWhenUsed/>
    <w:rsid w:val="00B6147E"/>
    <w:pPr>
      <w:spacing w:after="0"/>
      <w:ind w:left="1100"/>
    </w:pPr>
    <w:rPr>
      <w:rFonts w:asciiTheme="minorHAnsi" w:hAnsiTheme="minorHAnsi"/>
      <w:sz w:val="20"/>
      <w:szCs w:val="20"/>
    </w:rPr>
  </w:style>
  <w:style w:type="paragraph" w:styleId="TJ8">
    <w:name w:val="toc 8"/>
    <w:basedOn w:val="Norml"/>
    <w:next w:val="Norml"/>
    <w:autoRedefine/>
    <w:uiPriority w:val="39"/>
    <w:unhideWhenUsed/>
    <w:rsid w:val="00B6147E"/>
    <w:pPr>
      <w:spacing w:after="0"/>
      <w:ind w:left="1320"/>
    </w:pPr>
    <w:rPr>
      <w:rFonts w:asciiTheme="minorHAnsi" w:hAnsiTheme="minorHAnsi"/>
      <w:sz w:val="20"/>
      <w:szCs w:val="20"/>
    </w:rPr>
  </w:style>
  <w:style w:type="paragraph" w:styleId="TJ9">
    <w:name w:val="toc 9"/>
    <w:basedOn w:val="Norml"/>
    <w:next w:val="Norml"/>
    <w:autoRedefine/>
    <w:uiPriority w:val="39"/>
    <w:unhideWhenUsed/>
    <w:rsid w:val="00B6147E"/>
    <w:pPr>
      <w:spacing w:after="0"/>
      <w:ind w:left="1540"/>
    </w:pPr>
    <w:rPr>
      <w:rFonts w:asciiTheme="minorHAnsi" w:hAnsiTheme="minorHAnsi"/>
      <w:sz w:val="20"/>
      <w:szCs w:val="20"/>
    </w:rPr>
  </w:style>
  <w:style w:type="character" w:customStyle="1" w:styleId="ListaszerbekezdsChar">
    <w:name w:val="Listaszerű bekezdés Char"/>
    <w:aliases w:val="lista_2 Char,List Paragraph Char,Listaszerű bekezdés1 Char,Listaszerű bekezdés11 Char,List Paragraph à moi Char,Számozott lista 1 Char,Eszeri felsorolás Char,List Paragraph1 Char,Welt L Char Char,Welt L Char1,Bullet List Char"/>
    <w:link w:val="Listaszerbekezds"/>
    <w:uiPriority w:val="34"/>
    <w:qFormat/>
    <w:locked/>
    <w:rsid w:val="00B6147E"/>
  </w:style>
  <w:style w:type="paragraph" w:styleId="Szvegtrzs">
    <w:name w:val="Body Text"/>
    <w:basedOn w:val="Norml"/>
    <w:link w:val="SzvegtrzsChar"/>
    <w:uiPriority w:val="99"/>
    <w:semiHidden/>
    <w:unhideWhenUsed/>
    <w:rsid w:val="00B6147E"/>
    <w:pPr>
      <w:suppressAutoHyphens/>
      <w:spacing w:after="120"/>
      <w:jc w:val="both"/>
    </w:pPr>
    <w:rPr>
      <w:rFonts w:ascii="Times New Roman" w:hAnsi="Times New Roman"/>
      <w:sz w:val="24"/>
      <w:szCs w:val="24"/>
      <w:lang w:eastAsia="zh-CN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B6147E"/>
    <w:rPr>
      <w:rFonts w:eastAsia="Calibri"/>
      <w:color w:val="000000" w:themeColor="text1"/>
      <w:sz w:val="24"/>
      <w:szCs w:val="24"/>
      <w:lang w:eastAsia="zh-CN"/>
    </w:rPr>
  </w:style>
  <w:style w:type="table" w:styleId="Rcsostblzat">
    <w:name w:val="Table Grid"/>
    <w:basedOn w:val="Normltblzat"/>
    <w:rsid w:val="00B6147E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bjegyzet-karakterek">
    <w:name w:val="Lábjegyzet-karakterek"/>
    <w:rsid w:val="00B6147E"/>
    <w:rPr>
      <w:vertAlign w:val="superscript"/>
    </w:rPr>
  </w:style>
  <w:style w:type="paragraph" w:customStyle="1" w:styleId="Szvegtrzs0">
    <w:name w:val="Szöveg törzs"/>
    <w:basedOn w:val="Norml"/>
    <w:rsid w:val="00B6147E"/>
    <w:pPr>
      <w:spacing w:after="60" w:line="240" w:lineRule="auto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Irodalomjegyzk">
    <w:name w:val="Bibliography"/>
    <w:basedOn w:val="Norml"/>
    <w:next w:val="Norml"/>
    <w:uiPriority w:val="37"/>
    <w:rsid w:val="00B6147E"/>
    <w:pPr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Lbjegyzetszveg">
    <w:name w:val="footnote text"/>
    <w:aliases w:val="Lábjegyzetszöveg Char1 Char Char,Lábjegyzetszöveg Char1,Lábjegyzetszöveg Char1 Char Char1,Lábjegyzetszöveg Char11,Lábjegyzetszöveg Char1 Char Char2,Lábjegyzetszöveg Char12,Lábjegyzetszöveg Char1 Char Char3,Lábjegyzetszöveg Char13"/>
    <w:basedOn w:val="Norml"/>
    <w:link w:val="LbjegyzetszvegChar"/>
    <w:uiPriority w:val="99"/>
    <w:unhideWhenUsed/>
    <w:rsid w:val="00B6147E"/>
    <w:pPr>
      <w:spacing w:after="0" w:line="240" w:lineRule="auto"/>
    </w:pPr>
    <w:rPr>
      <w:rFonts w:ascii="Times New Roman" w:hAnsi="Times New Roman"/>
      <w:sz w:val="20"/>
      <w:szCs w:val="20"/>
      <w:lang w:eastAsia="hu-HU"/>
    </w:rPr>
  </w:style>
  <w:style w:type="character" w:customStyle="1" w:styleId="LbjegyzetszvegChar">
    <w:name w:val="Lábjegyzetszöveg Char"/>
    <w:aliases w:val="Lábjegyzetszöveg Char1 Char Char Char,Lábjegyzetszöveg Char1 Char,Lábjegyzetszöveg Char1 Char Char1 Char,Lábjegyzetszöveg Char11 Char,Lábjegyzetszöveg Char1 Char Char2 Char,Lábjegyzetszöveg Char12 Char,Lábjegyzetszöveg Char13 Char"/>
    <w:basedOn w:val="Bekezdsalapbettpusa"/>
    <w:link w:val="Lbjegyzetszveg"/>
    <w:uiPriority w:val="99"/>
    <w:rsid w:val="00B6147E"/>
    <w:rPr>
      <w:rFonts w:eastAsia="Calibri"/>
      <w:color w:val="000000" w:themeColor="text1"/>
      <w:lang w:eastAsia="hu-HU"/>
    </w:rPr>
  </w:style>
  <w:style w:type="character" w:styleId="Lbjegyzet-hivatkozs">
    <w:name w:val="footnote reference"/>
    <w:uiPriority w:val="99"/>
    <w:semiHidden/>
    <w:unhideWhenUsed/>
    <w:rsid w:val="00B6147E"/>
    <w:rPr>
      <w:vertAlign w:val="superscript"/>
    </w:rPr>
  </w:style>
  <w:style w:type="paragraph" w:styleId="Szvegtrzselssora">
    <w:name w:val="Body Text First Indent"/>
    <w:basedOn w:val="Szvegtrzs"/>
    <w:link w:val="SzvegtrzselssoraChar"/>
    <w:uiPriority w:val="99"/>
    <w:unhideWhenUsed/>
    <w:rsid w:val="00B6147E"/>
    <w:pPr>
      <w:suppressAutoHyphens w:val="0"/>
      <w:spacing w:line="360" w:lineRule="auto"/>
      <w:ind w:firstLine="357"/>
    </w:pPr>
    <w:rPr>
      <w:rFonts w:eastAsia="MS Mincho"/>
      <w:lang w:eastAsia="ja-JP"/>
    </w:rPr>
  </w:style>
  <w:style w:type="character" w:customStyle="1" w:styleId="SzvegtrzselssoraChar">
    <w:name w:val="Szövegtörzs első sora Char"/>
    <w:basedOn w:val="SzvegtrzsChar"/>
    <w:link w:val="Szvegtrzselssora"/>
    <w:uiPriority w:val="99"/>
    <w:rsid w:val="00B6147E"/>
    <w:rPr>
      <w:rFonts w:eastAsia="MS Mincho"/>
      <w:color w:val="000000" w:themeColor="text1"/>
      <w:sz w:val="24"/>
      <w:szCs w:val="24"/>
      <w:lang w:eastAsia="ja-JP"/>
    </w:rPr>
  </w:style>
  <w:style w:type="paragraph" w:customStyle="1" w:styleId="Kiemels21">
    <w:name w:val="Kiemelés 21"/>
    <w:uiPriority w:val="22"/>
    <w:qFormat/>
    <w:rsid w:val="00B6147E"/>
    <w:rPr>
      <w:rFonts w:eastAsia="Calibri"/>
      <w:sz w:val="24"/>
      <w:szCs w:val="24"/>
      <w:lang w:eastAsia="hu-HU"/>
    </w:rPr>
  </w:style>
  <w:style w:type="character" w:styleId="Kiemels">
    <w:name w:val="Emphasis"/>
    <w:uiPriority w:val="20"/>
    <w:qFormat/>
    <w:rsid w:val="00B6147E"/>
    <w:rPr>
      <w:i/>
      <w:iCs/>
    </w:rPr>
  </w:style>
  <w:style w:type="paragraph" w:customStyle="1" w:styleId="lista-lead">
    <w:name w:val="lista-lead"/>
    <w:basedOn w:val="Norml"/>
    <w:rsid w:val="00B614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Finomkiemels">
    <w:name w:val="Subtle Emphasis"/>
    <w:uiPriority w:val="19"/>
    <w:qFormat/>
    <w:rsid w:val="00B6147E"/>
    <w:rPr>
      <w:i/>
      <w:iCs/>
      <w:color w:val="404040"/>
    </w:rPr>
  </w:style>
  <w:style w:type="character" w:styleId="Mrltotthiperhivatkozs">
    <w:name w:val="FollowedHyperlink"/>
    <w:uiPriority w:val="99"/>
    <w:semiHidden/>
    <w:unhideWhenUsed/>
    <w:rsid w:val="00B6147E"/>
    <w:rPr>
      <w:color w:val="954F72"/>
      <w:u w:val="single"/>
    </w:rPr>
  </w:style>
  <w:style w:type="numbering" w:customStyle="1" w:styleId="Stlus1">
    <w:name w:val="Stílus1"/>
    <w:rsid w:val="00B6147E"/>
  </w:style>
  <w:style w:type="character" w:styleId="Kiemels2">
    <w:name w:val="Strong"/>
    <w:uiPriority w:val="22"/>
    <w:qFormat/>
    <w:rsid w:val="00B6147E"/>
    <w:rPr>
      <w:b/>
      <w:bCs/>
    </w:rPr>
  </w:style>
  <w:style w:type="numbering" w:customStyle="1" w:styleId="Nemlista1">
    <w:name w:val="Nem lista1"/>
    <w:next w:val="Nemlista"/>
    <w:uiPriority w:val="99"/>
    <w:semiHidden/>
    <w:unhideWhenUsed/>
    <w:rsid w:val="00B6147E"/>
  </w:style>
  <w:style w:type="table" w:customStyle="1" w:styleId="Rcsostblzat1">
    <w:name w:val="Rácsos táblázat1"/>
    <w:basedOn w:val="Normltblzat"/>
    <w:next w:val="Rcsostblzat"/>
    <w:uiPriority w:val="39"/>
    <w:rsid w:val="00B6147E"/>
    <w:rPr>
      <w:rFonts w:ascii="Calibri" w:eastAsia="Calibri" w:hAnsi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kntformzott">
    <w:name w:val="HTML Preformatted"/>
    <w:basedOn w:val="Norml"/>
    <w:link w:val="HTML-kntformzottChar"/>
    <w:uiPriority w:val="99"/>
    <w:unhideWhenUsed/>
    <w:rsid w:val="00B614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B6147E"/>
    <w:rPr>
      <w:rFonts w:ascii="Courier New" w:eastAsia="Times New Roman" w:hAnsi="Courier New" w:cs="Courier New"/>
      <w:color w:val="000000" w:themeColor="text1"/>
      <w:lang w:eastAsia="hu-HU"/>
    </w:rPr>
  </w:style>
  <w:style w:type="character" w:styleId="Erskiemels">
    <w:name w:val="Intense Emphasis"/>
    <w:basedOn w:val="Bekezdsalapbettpusa"/>
    <w:uiPriority w:val="21"/>
    <w:qFormat/>
    <w:rsid w:val="00B6147E"/>
    <w:rPr>
      <w:i/>
      <w:iCs/>
      <w:color w:val="4472C4" w:themeColor="accent1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B6147E"/>
    <w:pPr>
      <w:spacing w:after="0" w:line="240" w:lineRule="auto"/>
    </w:pPr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B6147E"/>
    <w:rPr>
      <w:rFonts w:ascii="Calibri" w:eastAsia="Calibri" w:hAnsi="Calibri"/>
      <w:color w:val="000000" w:themeColor="text1"/>
    </w:rPr>
  </w:style>
  <w:style w:type="character" w:styleId="Vgjegyzet-hivatkozs">
    <w:name w:val="endnote reference"/>
    <w:basedOn w:val="Bekezdsalapbettpusa"/>
    <w:uiPriority w:val="99"/>
    <w:semiHidden/>
    <w:unhideWhenUsed/>
    <w:rsid w:val="00B6147E"/>
    <w:rPr>
      <w:vertAlign w:val="superscript"/>
    </w:rPr>
  </w:style>
  <w:style w:type="table" w:customStyle="1" w:styleId="Tblzatrcsos44jellszn1">
    <w:name w:val="Táblázat (rácsos) 4 – 4. jelölőszín1"/>
    <w:basedOn w:val="Normltblzat"/>
    <w:uiPriority w:val="49"/>
    <w:rsid w:val="00B6147E"/>
    <w:rPr>
      <w:rFonts w:asciiTheme="minorHAnsi" w:eastAsiaTheme="minorEastAsia" w:hAnsiTheme="minorHAnsi" w:cstheme="minorBidi"/>
      <w:sz w:val="22"/>
      <w:szCs w:val="22"/>
      <w:lang w:eastAsia="en-GB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blzatrcsos46jellszn1">
    <w:name w:val="Táblázat (rácsos) 4 – 6. jelölőszín1"/>
    <w:basedOn w:val="Normltblzat"/>
    <w:uiPriority w:val="49"/>
    <w:rsid w:val="00B6147E"/>
    <w:rPr>
      <w:rFonts w:asciiTheme="minorHAnsi" w:eastAsiaTheme="minorEastAsia" w:hAnsiTheme="minorHAnsi" w:cstheme="minorBidi"/>
      <w:sz w:val="22"/>
      <w:szCs w:val="22"/>
      <w:lang w:eastAsia="en-GB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zvegtrzs2">
    <w:name w:val="Body Text 2"/>
    <w:basedOn w:val="Norml"/>
    <w:link w:val="Szvegtrzs2Char"/>
    <w:unhideWhenUsed/>
    <w:rsid w:val="00B6147E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B6147E"/>
    <w:rPr>
      <w:rFonts w:ascii="Calibri" w:eastAsia="Calibri" w:hAnsi="Calibri"/>
      <w:color w:val="000000" w:themeColor="text1"/>
      <w:sz w:val="22"/>
      <w:szCs w:val="22"/>
    </w:rPr>
  </w:style>
  <w:style w:type="numbering" w:customStyle="1" w:styleId="Nemlista2">
    <w:name w:val="Nem lista2"/>
    <w:next w:val="Nemlista"/>
    <w:uiPriority w:val="99"/>
    <w:semiHidden/>
    <w:unhideWhenUsed/>
    <w:rsid w:val="00B6147E"/>
  </w:style>
  <w:style w:type="paragraph" w:styleId="Csakszveg">
    <w:name w:val="Plain Text"/>
    <w:aliases w:val=" Char Char Char, Char,Char"/>
    <w:basedOn w:val="Norml"/>
    <w:link w:val="CsakszvegChar"/>
    <w:rsid w:val="00B6147E"/>
    <w:pPr>
      <w:spacing w:after="0" w:line="240" w:lineRule="auto"/>
    </w:pPr>
    <w:rPr>
      <w:rFonts w:ascii="Courier New" w:eastAsia="Times New Roman" w:hAnsi="Courier New"/>
      <w:sz w:val="20"/>
      <w:szCs w:val="20"/>
      <w:lang w:eastAsia="hu-HU"/>
    </w:rPr>
  </w:style>
  <w:style w:type="character" w:customStyle="1" w:styleId="CsakszvegChar">
    <w:name w:val="Csak szöveg Char"/>
    <w:aliases w:val=" Char Char Char Char, Char Char,Char Char"/>
    <w:basedOn w:val="Bekezdsalapbettpusa"/>
    <w:link w:val="Csakszveg"/>
    <w:rsid w:val="00B6147E"/>
    <w:rPr>
      <w:rFonts w:ascii="Courier New" w:eastAsia="Times New Roman" w:hAnsi="Courier New"/>
      <w:color w:val="000000" w:themeColor="text1"/>
      <w:lang w:eastAsia="hu-HU"/>
    </w:rPr>
  </w:style>
  <w:style w:type="paragraph" w:customStyle="1" w:styleId="ECVSectionBullet">
    <w:name w:val="_ECV_SectionBullet"/>
    <w:basedOn w:val="Norml"/>
    <w:rsid w:val="00B6147E"/>
    <w:pPr>
      <w:widowControl w:val="0"/>
      <w:suppressLineNumbers/>
      <w:suppressAutoHyphens/>
      <w:autoSpaceDE w:val="0"/>
      <w:spacing w:after="0" w:line="100" w:lineRule="atLeast"/>
    </w:pPr>
    <w:rPr>
      <w:rFonts w:ascii="Arial" w:eastAsia="SimSun" w:hAnsi="Arial" w:cs="Mangal"/>
      <w:color w:val="3F3A38"/>
      <w:spacing w:val="-6"/>
      <w:kern w:val="1"/>
      <w:sz w:val="18"/>
      <w:szCs w:val="24"/>
      <w:lang w:eastAsia="hi-IN" w:bidi="hi-IN"/>
    </w:rPr>
  </w:style>
  <w:style w:type="paragraph" w:customStyle="1" w:styleId="ECVDate">
    <w:name w:val="_ECV_Date"/>
    <w:basedOn w:val="Norml"/>
    <w:rsid w:val="00B6147E"/>
    <w:pPr>
      <w:widowControl w:val="0"/>
      <w:suppressLineNumbers/>
      <w:suppressAutoHyphens/>
      <w:spacing w:before="28" w:after="0" w:line="100" w:lineRule="atLeast"/>
      <w:ind w:right="283"/>
      <w:jc w:val="right"/>
      <w:textAlignment w:val="top"/>
    </w:pPr>
    <w:rPr>
      <w:rFonts w:ascii="Arial" w:eastAsia="SimSun" w:hAnsi="Arial" w:cs="Mangal"/>
      <w:color w:val="0E4194"/>
      <w:spacing w:val="-6"/>
      <w:kern w:val="1"/>
      <w:sz w:val="18"/>
      <w:szCs w:val="24"/>
      <w:lang w:eastAsia="hi-IN" w:bidi="hi-IN"/>
    </w:rPr>
  </w:style>
  <w:style w:type="character" w:customStyle="1" w:styleId="object">
    <w:name w:val="object"/>
    <w:basedOn w:val="Bekezdsalapbettpusa"/>
    <w:rsid w:val="00B6147E"/>
  </w:style>
  <w:style w:type="character" w:customStyle="1" w:styleId="ember-view">
    <w:name w:val="ember-view"/>
    <w:basedOn w:val="Bekezdsalapbettpusa"/>
    <w:rsid w:val="00B6147E"/>
  </w:style>
  <w:style w:type="paragraph" w:customStyle="1" w:styleId="Default">
    <w:name w:val="Default"/>
    <w:rsid w:val="00B6147E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  <w:lang w:eastAsia="hu-HU"/>
    </w:rPr>
  </w:style>
  <w:style w:type="character" w:customStyle="1" w:styleId="tartalomtabladolt">
    <w:name w:val="tartalomtabladolt"/>
    <w:basedOn w:val="Bekezdsalapbettpusa"/>
    <w:rsid w:val="00B6147E"/>
  </w:style>
  <w:style w:type="table" w:customStyle="1" w:styleId="Rcsostblzat2">
    <w:name w:val="Rácsos táblázat2"/>
    <w:basedOn w:val="Normltblzat"/>
    <w:next w:val="Rcsostblzat"/>
    <w:uiPriority w:val="39"/>
    <w:rsid w:val="00B614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3">
    <w:name w:val="Rácsos táblázat3"/>
    <w:basedOn w:val="Normltblzat"/>
    <w:next w:val="Rcsostblzat"/>
    <w:uiPriority w:val="39"/>
    <w:rsid w:val="00B614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39"/>
    <w:rsid w:val="00B614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5">
    <w:name w:val="Rácsos táblázat5"/>
    <w:basedOn w:val="Normltblzat"/>
    <w:next w:val="Rcsostblzat"/>
    <w:uiPriority w:val="39"/>
    <w:rsid w:val="00B614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6">
    <w:name w:val="Rácsos táblázat6"/>
    <w:basedOn w:val="Normltblzat"/>
    <w:next w:val="Rcsostblzat"/>
    <w:uiPriority w:val="39"/>
    <w:rsid w:val="00B614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mlista3">
    <w:name w:val="Nem lista3"/>
    <w:next w:val="Nemlista"/>
    <w:uiPriority w:val="99"/>
    <w:semiHidden/>
    <w:unhideWhenUsed/>
    <w:rsid w:val="00B6147E"/>
  </w:style>
  <w:style w:type="numbering" w:customStyle="1" w:styleId="Nemlista4">
    <w:name w:val="Nem lista4"/>
    <w:next w:val="Nemlista"/>
    <w:uiPriority w:val="99"/>
    <w:semiHidden/>
    <w:unhideWhenUsed/>
    <w:rsid w:val="00B6147E"/>
  </w:style>
  <w:style w:type="table" w:customStyle="1" w:styleId="Rcsostblzat7">
    <w:name w:val="Rácsos táblázat7"/>
    <w:basedOn w:val="Normltblzat"/>
    <w:next w:val="Rcsostblzat"/>
    <w:uiPriority w:val="39"/>
    <w:rsid w:val="00B614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mlista11">
    <w:name w:val="Nem lista11"/>
    <w:next w:val="Nemlista"/>
    <w:uiPriority w:val="99"/>
    <w:semiHidden/>
    <w:unhideWhenUsed/>
    <w:rsid w:val="00B6147E"/>
  </w:style>
  <w:style w:type="numbering" w:customStyle="1" w:styleId="Nemlista5">
    <w:name w:val="Nem lista5"/>
    <w:next w:val="Nemlista"/>
    <w:uiPriority w:val="99"/>
    <w:semiHidden/>
    <w:unhideWhenUsed/>
    <w:rsid w:val="00B6147E"/>
  </w:style>
  <w:style w:type="numbering" w:customStyle="1" w:styleId="Stlus11">
    <w:name w:val="Stílus11"/>
    <w:rsid w:val="00B6147E"/>
  </w:style>
  <w:style w:type="numbering" w:customStyle="1" w:styleId="Nemlista12">
    <w:name w:val="Nem lista12"/>
    <w:next w:val="Nemlista"/>
    <w:uiPriority w:val="99"/>
    <w:semiHidden/>
    <w:unhideWhenUsed/>
    <w:rsid w:val="00B6147E"/>
  </w:style>
  <w:style w:type="numbering" w:customStyle="1" w:styleId="Nemlista21">
    <w:name w:val="Nem lista21"/>
    <w:next w:val="Nemlista"/>
    <w:uiPriority w:val="99"/>
    <w:semiHidden/>
    <w:unhideWhenUsed/>
    <w:rsid w:val="00B6147E"/>
  </w:style>
  <w:style w:type="numbering" w:customStyle="1" w:styleId="Nemlista31">
    <w:name w:val="Nem lista31"/>
    <w:next w:val="Nemlista"/>
    <w:uiPriority w:val="99"/>
    <w:semiHidden/>
    <w:unhideWhenUsed/>
    <w:rsid w:val="00B6147E"/>
  </w:style>
  <w:style w:type="table" w:customStyle="1" w:styleId="Rcsostblzat8">
    <w:name w:val="Rácsos táblázat8"/>
    <w:basedOn w:val="Normltblzat"/>
    <w:next w:val="Rcsostblzat"/>
    <w:uiPriority w:val="39"/>
    <w:rsid w:val="00B614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mlista6">
    <w:name w:val="Nem lista6"/>
    <w:next w:val="Nemlista"/>
    <w:uiPriority w:val="99"/>
    <w:semiHidden/>
    <w:unhideWhenUsed/>
    <w:rsid w:val="00B6147E"/>
  </w:style>
  <w:style w:type="numbering" w:customStyle="1" w:styleId="Stlus12">
    <w:name w:val="Stílus12"/>
    <w:rsid w:val="00B6147E"/>
  </w:style>
  <w:style w:type="numbering" w:customStyle="1" w:styleId="Nemlista13">
    <w:name w:val="Nem lista13"/>
    <w:next w:val="Nemlista"/>
    <w:uiPriority w:val="99"/>
    <w:semiHidden/>
    <w:unhideWhenUsed/>
    <w:rsid w:val="00B6147E"/>
  </w:style>
  <w:style w:type="numbering" w:customStyle="1" w:styleId="Nemlista22">
    <w:name w:val="Nem lista22"/>
    <w:next w:val="Nemlista"/>
    <w:uiPriority w:val="99"/>
    <w:semiHidden/>
    <w:unhideWhenUsed/>
    <w:rsid w:val="00B6147E"/>
  </w:style>
  <w:style w:type="numbering" w:customStyle="1" w:styleId="Nemlista32">
    <w:name w:val="Nem lista32"/>
    <w:next w:val="Nemlista"/>
    <w:uiPriority w:val="99"/>
    <w:semiHidden/>
    <w:unhideWhenUsed/>
    <w:rsid w:val="00B6147E"/>
  </w:style>
  <w:style w:type="numbering" w:customStyle="1" w:styleId="Nemlista7">
    <w:name w:val="Nem lista7"/>
    <w:next w:val="Nemlista"/>
    <w:uiPriority w:val="99"/>
    <w:semiHidden/>
    <w:unhideWhenUsed/>
    <w:rsid w:val="00B6147E"/>
  </w:style>
  <w:style w:type="numbering" w:customStyle="1" w:styleId="Stlus13">
    <w:name w:val="Stílus13"/>
    <w:rsid w:val="00B6147E"/>
  </w:style>
  <w:style w:type="numbering" w:customStyle="1" w:styleId="Nemlista14">
    <w:name w:val="Nem lista14"/>
    <w:next w:val="Nemlista"/>
    <w:uiPriority w:val="99"/>
    <w:semiHidden/>
    <w:unhideWhenUsed/>
    <w:rsid w:val="00B6147E"/>
  </w:style>
  <w:style w:type="numbering" w:customStyle="1" w:styleId="Nemlista23">
    <w:name w:val="Nem lista23"/>
    <w:next w:val="Nemlista"/>
    <w:uiPriority w:val="99"/>
    <w:semiHidden/>
    <w:unhideWhenUsed/>
    <w:rsid w:val="00B6147E"/>
  </w:style>
  <w:style w:type="numbering" w:customStyle="1" w:styleId="Nemlista33">
    <w:name w:val="Nem lista33"/>
    <w:next w:val="Nemlista"/>
    <w:uiPriority w:val="99"/>
    <w:semiHidden/>
    <w:unhideWhenUsed/>
    <w:rsid w:val="00B6147E"/>
  </w:style>
  <w:style w:type="numbering" w:customStyle="1" w:styleId="Nemlista8">
    <w:name w:val="Nem lista8"/>
    <w:next w:val="Nemlista"/>
    <w:uiPriority w:val="99"/>
    <w:semiHidden/>
    <w:unhideWhenUsed/>
    <w:rsid w:val="00B6147E"/>
  </w:style>
  <w:style w:type="character" w:customStyle="1" w:styleId="style19">
    <w:name w:val="style_19"/>
    <w:basedOn w:val="Bekezdsalapbettpusa"/>
    <w:rsid w:val="00B6147E"/>
  </w:style>
  <w:style w:type="character" w:customStyle="1" w:styleId="report-footer">
    <w:name w:val="report-footer"/>
    <w:basedOn w:val="Bekezdsalapbettpusa"/>
    <w:rsid w:val="00B6147E"/>
  </w:style>
  <w:style w:type="character" w:customStyle="1" w:styleId="kiemeltspan">
    <w:name w:val="kiemelt_span"/>
    <w:basedOn w:val="Bekezdsalapbettpusa"/>
    <w:rsid w:val="00B6147E"/>
  </w:style>
  <w:style w:type="paragraph" w:customStyle="1" w:styleId="articleblockdate">
    <w:name w:val="articleblockdate"/>
    <w:basedOn w:val="Norml"/>
    <w:rsid w:val="00B6147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u-HU"/>
    </w:rPr>
  </w:style>
  <w:style w:type="paragraph" w:customStyle="1" w:styleId="publisher">
    <w:name w:val="publisher"/>
    <w:basedOn w:val="Norml"/>
    <w:rsid w:val="00B6147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u-HU"/>
    </w:rPr>
  </w:style>
  <w:style w:type="paragraph" w:styleId="Kpalrs">
    <w:name w:val="caption"/>
    <w:basedOn w:val="Norml"/>
    <w:next w:val="Norml"/>
    <w:qFormat/>
    <w:rsid w:val="00B6147E"/>
    <w:pPr>
      <w:spacing w:before="120" w:after="120" w:line="240" w:lineRule="auto"/>
    </w:pPr>
    <w:rPr>
      <w:rFonts w:ascii="Times New Roman" w:eastAsia="Times New Roman" w:hAnsi="Times New Roman"/>
      <w:b/>
      <w:bCs/>
      <w:color w:val="auto"/>
      <w:sz w:val="20"/>
      <w:szCs w:val="20"/>
      <w:lang w:eastAsia="hu-HU"/>
    </w:rPr>
  </w:style>
  <w:style w:type="numbering" w:customStyle="1" w:styleId="Nemlista9">
    <w:name w:val="Nem lista9"/>
    <w:next w:val="Nemlista"/>
    <w:uiPriority w:val="99"/>
    <w:semiHidden/>
    <w:unhideWhenUsed/>
    <w:rsid w:val="00B6147E"/>
  </w:style>
  <w:style w:type="character" w:customStyle="1" w:styleId="author-name">
    <w:name w:val="author-name"/>
    <w:basedOn w:val="Bekezdsalapbettpusa"/>
    <w:rsid w:val="00B6147E"/>
  </w:style>
  <w:style w:type="character" w:customStyle="1" w:styleId="journal-title">
    <w:name w:val="journal-title"/>
    <w:basedOn w:val="Bekezdsalapbettpusa"/>
    <w:rsid w:val="00B6147E"/>
  </w:style>
  <w:style w:type="character" w:customStyle="1" w:styleId="journal-volume">
    <w:name w:val="journal-volume"/>
    <w:basedOn w:val="Bekezdsalapbettpusa"/>
    <w:rsid w:val="00B6147E"/>
  </w:style>
  <w:style w:type="character" w:customStyle="1" w:styleId="journal-issue">
    <w:name w:val="journal-issue"/>
    <w:basedOn w:val="Bekezdsalapbettpusa"/>
    <w:rsid w:val="00B6147E"/>
  </w:style>
  <w:style w:type="character" w:customStyle="1" w:styleId="page">
    <w:name w:val="page"/>
    <w:basedOn w:val="Bekezdsalapbettpusa"/>
    <w:rsid w:val="00B6147E"/>
  </w:style>
  <w:style w:type="character" w:customStyle="1" w:styleId="year">
    <w:name w:val="year"/>
    <w:basedOn w:val="Bekezdsalapbettpusa"/>
    <w:rsid w:val="00B6147E"/>
  </w:style>
  <w:style w:type="character" w:customStyle="1" w:styleId="short-pub-prop-list">
    <w:name w:val="short-pub-prop-list"/>
    <w:basedOn w:val="Bekezdsalapbettpusa"/>
    <w:rsid w:val="00B6147E"/>
  </w:style>
  <w:style w:type="character" w:customStyle="1" w:styleId="short-pub-mtid">
    <w:name w:val="short-pub-mtid"/>
    <w:basedOn w:val="Bekezdsalapbettpusa"/>
    <w:rsid w:val="00B6147E"/>
  </w:style>
  <w:style w:type="character" w:customStyle="1" w:styleId="status-holder">
    <w:name w:val="status-holder"/>
    <w:basedOn w:val="Bekezdsalapbettpusa"/>
    <w:rsid w:val="00B6147E"/>
  </w:style>
  <w:style w:type="character" w:customStyle="1" w:styleId="status-data">
    <w:name w:val="status-data"/>
    <w:basedOn w:val="Bekezdsalapbettpusa"/>
    <w:rsid w:val="00B6147E"/>
  </w:style>
  <w:style w:type="character" w:customStyle="1" w:styleId="pub-core">
    <w:name w:val="pub-core"/>
    <w:basedOn w:val="Bekezdsalapbettpusa"/>
    <w:rsid w:val="00B6147E"/>
  </w:style>
  <w:style w:type="character" w:customStyle="1" w:styleId="pub-type">
    <w:name w:val="pub-type"/>
    <w:basedOn w:val="Bekezdsalapbettpusa"/>
    <w:rsid w:val="00B6147E"/>
  </w:style>
  <w:style w:type="character" w:customStyle="1" w:styleId="pub-category">
    <w:name w:val="pub-category"/>
    <w:basedOn w:val="Bekezdsalapbettpusa"/>
    <w:rsid w:val="00B6147E"/>
  </w:style>
  <w:style w:type="character" w:customStyle="1" w:styleId="identifiers">
    <w:name w:val="identifiers"/>
    <w:basedOn w:val="Bekezdsalapbettpusa"/>
    <w:rsid w:val="00B6147E"/>
  </w:style>
  <w:style w:type="character" w:customStyle="1" w:styleId="id">
    <w:name w:val="id"/>
    <w:basedOn w:val="Bekezdsalapbettpusa"/>
    <w:rsid w:val="00B6147E"/>
  </w:style>
  <w:style w:type="character" w:customStyle="1" w:styleId="citingpub-count">
    <w:name w:val="citingpub-count"/>
    <w:basedOn w:val="Bekezdsalapbettpusa"/>
    <w:rsid w:val="00B6147E"/>
  </w:style>
  <w:style w:type="character" w:customStyle="1" w:styleId="booktitle">
    <w:name w:val="booktitle"/>
    <w:basedOn w:val="Bekezdsalapbettpusa"/>
    <w:rsid w:val="00B6147E"/>
  </w:style>
  <w:style w:type="character" w:customStyle="1" w:styleId="publishedat">
    <w:name w:val="publishedat"/>
    <w:basedOn w:val="Bekezdsalapbettpusa"/>
    <w:rsid w:val="00B6147E"/>
  </w:style>
  <w:style w:type="character" w:customStyle="1" w:styleId="isbnorissn">
    <w:name w:val="isbnorissn"/>
    <w:basedOn w:val="Bekezdsalapbettpusa"/>
    <w:rsid w:val="00B6147E"/>
  </w:style>
  <w:style w:type="character" w:customStyle="1" w:styleId="Alcm1">
    <w:name w:val="Alcím1"/>
    <w:basedOn w:val="Bekezdsalapbettpusa"/>
    <w:rsid w:val="00B6147E"/>
  </w:style>
  <w:style w:type="character" w:customStyle="1" w:styleId="pagelength">
    <w:name w:val="pagelength"/>
    <w:basedOn w:val="Bekezdsalapbettpusa"/>
    <w:rsid w:val="00B6147E"/>
  </w:style>
  <w:style w:type="character" w:customStyle="1" w:styleId="author-type">
    <w:name w:val="author-type"/>
    <w:basedOn w:val="Bekezdsalapbettpusa"/>
    <w:rsid w:val="00B6147E"/>
  </w:style>
  <w:style w:type="character" w:customStyle="1" w:styleId="publishedyear">
    <w:name w:val="publishedyear"/>
    <w:basedOn w:val="Bekezdsalapbettpusa"/>
    <w:rsid w:val="00B6147E"/>
  </w:style>
  <w:style w:type="character" w:customStyle="1" w:styleId="pub-error">
    <w:name w:val="pub-error"/>
    <w:basedOn w:val="Bekezdsalapbettpusa"/>
    <w:rsid w:val="00B6147E"/>
  </w:style>
  <w:style w:type="numbering" w:customStyle="1" w:styleId="Nemlista10">
    <w:name w:val="Nem lista10"/>
    <w:next w:val="Nemlista"/>
    <w:uiPriority w:val="99"/>
    <w:semiHidden/>
    <w:unhideWhenUsed/>
    <w:rsid w:val="00B6147E"/>
  </w:style>
  <w:style w:type="numbering" w:customStyle="1" w:styleId="Nemlista15">
    <w:name w:val="Nem lista15"/>
    <w:next w:val="Nemlista"/>
    <w:uiPriority w:val="99"/>
    <w:semiHidden/>
    <w:unhideWhenUsed/>
    <w:rsid w:val="00B6147E"/>
  </w:style>
  <w:style w:type="numbering" w:customStyle="1" w:styleId="Nemlista16">
    <w:name w:val="Nem lista16"/>
    <w:next w:val="Nemlista"/>
    <w:uiPriority w:val="99"/>
    <w:semiHidden/>
    <w:unhideWhenUsed/>
    <w:rsid w:val="00B6147E"/>
  </w:style>
  <w:style w:type="character" w:customStyle="1" w:styleId="publicationtype">
    <w:name w:val="publicationtype"/>
    <w:basedOn w:val="Bekezdsalapbettpusa"/>
    <w:rsid w:val="00B6147E"/>
  </w:style>
  <w:style w:type="character" w:customStyle="1" w:styleId="status">
    <w:name w:val="status"/>
    <w:basedOn w:val="Bekezdsalapbettpusa"/>
    <w:rsid w:val="00B6147E"/>
  </w:style>
  <w:style w:type="numbering" w:customStyle="1" w:styleId="Nemlista17">
    <w:name w:val="Nem lista17"/>
    <w:next w:val="Nemlista"/>
    <w:uiPriority w:val="99"/>
    <w:semiHidden/>
    <w:unhideWhenUsed/>
    <w:rsid w:val="00B6147E"/>
  </w:style>
  <w:style w:type="numbering" w:customStyle="1" w:styleId="Nemlista18">
    <w:name w:val="Nem lista18"/>
    <w:next w:val="Nemlista"/>
    <w:uiPriority w:val="99"/>
    <w:semiHidden/>
    <w:unhideWhenUsed/>
    <w:rsid w:val="00B6147E"/>
  </w:style>
  <w:style w:type="numbering" w:customStyle="1" w:styleId="Nemlista19">
    <w:name w:val="Nem lista19"/>
    <w:next w:val="Nemlista"/>
    <w:uiPriority w:val="99"/>
    <w:semiHidden/>
    <w:unhideWhenUsed/>
    <w:rsid w:val="00B6147E"/>
  </w:style>
  <w:style w:type="numbering" w:customStyle="1" w:styleId="Nemlista20">
    <w:name w:val="Nem lista20"/>
    <w:next w:val="Nemlista"/>
    <w:uiPriority w:val="99"/>
    <w:semiHidden/>
    <w:unhideWhenUsed/>
    <w:rsid w:val="00B6147E"/>
  </w:style>
  <w:style w:type="numbering" w:customStyle="1" w:styleId="Nemlista24">
    <w:name w:val="Nem lista24"/>
    <w:next w:val="Nemlista"/>
    <w:uiPriority w:val="99"/>
    <w:semiHidden/>
    <w:unhideWhenUsed/>
    <w:rsid w:val="00B6147E"/>
  </w:style>
  <w:style w:type="numbering" w:customStyle="1" w:styleId="Nemlista25">
    <w:name w:val="Nem lista25"/>
    <w:next w:val="Nemlista"/>
    <w:uiPriority w:val="99"/>
    <w:semiHidden/>
    <w:unhideWhenUsed/>
    <w:rsid w:val="00B6147E"/>
  </w:style>
  <w:style w:type="numbering" w:customStyle="1" w:styleId="Nemlista26">
    <w:name w:val="Nem lista26"/>
    <w:next w:val="Nemlista"/>
    <w:uiPriority w:val="99"/>
    <w:semiHidden/>
    <w:unhideWhenUsed/>
    <w:rsid w:val="00B6147E"/>
  </w:style>
  <w:style w:type="numbering" w:customStyle="1" w:styleId="Nemlista110">
    <w:name w:val="Nem lista110"/>
    <w:next w:val="Nemlista"/>
    <w:uiPriority w:val="99"/>
    <w:semiHidden/>
    <w:unhideWhenUsed/>
    <w:rsid w:val="00B6147E"/>
  </w:style>
  <w:style w:type="numbering" w:customStyle="1" w:styleId="Nemlista27">
    <w:name w:val="Nem lista27"/>
    <w:next w:val="Nemlista"/>
    <w:uiPriority w:val="99"/>
    <w:semiHidden/>
    <w:unhideWhenUsed/>
    <w:rsid w:val="00B6147E"/>
  </w:style>
  <w:style w:type="table" w:customStyle="1" w:styleId="Rcsostblzat9">
    <w:name w:val="Rácsos táblázat9"/>
    <w:basedOn w:val="Normltblzat"/>
    <w:next w:val="Rcsostblzat"/>
    <w:uiPriority w:val="39"/>
    <w:rsid w:val="00B614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mlista111">
    <w:name w:val="Nem lista111"/>
    <w:next w:val="Nemlista"/>
    <w:uiPriority w:val="99"/>
    <w:semiHidden/>
    <w:unhideWhenUsed/>
    <w:rsid w:val="00B6147E"/>
  </w:style>
  <w:style w:type="table" w:customStyle="1" w:styleId="Rcsostblzat11">
    <w:name w:val="Rácsos táblázat11"/>
    <w:basedOn w:val="Normltblzat"/>
    <w:next w:val="Rcsostblzat"/>
    <w:rsid w:val="00B6147E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lus14">
    <w:name w:val="Stílus14"/>
    <w:rsid w:val="00B6147E"/>
    <w:pPr>
      <w:numPr>
        <w:numId w:val="1"/>
      </w:numPr>
    </w:pPr>
  </w:style>
  <w:style w:type="numbering" w:customStyle="1" w:styleId="Nemlista112">
    <w:name w:val="Nem lista112"/>
    <w:next w:val="Nemlista"/>
    <w:uiPriority w:val="99"/>
    <w:semiHidden/>
    <w:unhideWhenUsed/>
    <w:rsid w:val="00B6147E"/>
  </w:style>
  <w:style w:type="table" w:customStyle="1" w:styleId="Rcsostblzat111">
    <w:name w:val="Rácsos táblázat111"/>
    <w:basedOn w:val="Normltblzat"/>
    <w:next w:val="Rcsostblzat"/>
    <w:uiPriority w:val="39"/>
    <w:rsid w:val="00B6147E"/>
    <w:rPr>
      <w:rFonts w:ascii="Calibri" w:eastAsia="Calibri" w:hAnsi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mlista28">
    <w:name w:val="Nem lista28"/>
    <w:next w:val="Nemlista"/>
    <w:uiPriority w:val="99"/>
    <w:semiHidden/>
    <w:unhideWhenUsed/>
    <w:rsid w:val="00B6147E"/>
  </w:style>
  <w:style w:type="numbering" w:customStyle="1" w:styleId="Nemlista34">
    <w:name w:val="Nem lista34"/>
    <w:next w:val="Nemlista"/>
    <w:uiPriority w:val="99"/>
    <w:semiHidden/>
    <w:unhideWhenUsed/>
    <w:rsid w:val="00B6147E"/>
  </w:style>
  <w:style w:type="numbering" w:customStyle="1" w:styleId="Nemlista41">
    <w:name w:val="Nem lista41"/>
    <w:next w:val="Nemlista"/>
    <w:uiPriority w:val="99"/>
    <w:semiHidden/>
    <w:unhideWhenUsed/>
    <w:rsid w:val="00B6147E"/>
  </w:style>
  <w:style w:type="numbering" w:customStyle="1" w:styleId="Nemlista1111">
    <w:name w:val="Nem lista1111"/>
    <w:next w:val="Nemlista"/>
    <w:uiPriority w:val="99"/>
    <w:semiHidden/>
    <w:unhideWhenUsed/>
    <w:rsid w:val="00B6147E"/>
  </w:style>
  <w:style w:type="numbering" w:customStyle="1" w:styleId="Nemlista51">
    <w:name w:val="Nem lista51"/>
    <w:next w:val="Nemlista"/>
    <w:uiPriority w:val="99"/>
    <w:semiHidden/>
    <w:unhideWhenUsed/>
    <w:rsid w:val="00B6147E"/>
  </w:style>
  <w:style w:type="numbering" w:customStyle="1" w:styleId="Stlus111">
    <w:name w:val="Stílus111"/>
    <w:rsid w:val="00B6147E"/>
  </w:style>
  <w:style w:type="numbering" w:customStyle="1" w:styleId="Nemlista121">
    <w:name w:val="Nem lista121"/>
    <w:next w:val="Nemlista"/>
    <w:uiPriority w:val="99"/>
    <w:semiHidden/>
    <w:unhideWhenUsed/>
    <w:rsid w:val="00B6147E"/>
  </w:style>
  <w:style w:type="numbering" w:customStyle="1" w:styleId="Nemlista211">
    <w:name w:val="Nem lista211"/>
    <w:next w:val="Nemlista"/>
    <w:uiPriority w:val="99"/>
    <w:semiHidden/>
    <w:unhideWhenUsed/>
    <w:rsid w:val="00B6147E"/>
  </w:style>
  <w:style w:type="numbering" w:customStyle="1" w:styleId="Nemlista311">
    <w:name w:val="Nem lista311"/>
    <w:next w:val="Nemlista"/>
    <w:uiPriority w:val="99"/>
    <w:semiHidden/>
    <w:unhideWhenUsed/>
    <w:rsid w:val="00B6147E"/>
  </w:style>
  <w:style w:type="numbering" w:customStyle="1" w:styleId="Nemlista61">
    <w:name w:val="Nem lista61"/>
    <w:next w:val="Nemlista"/>
    <w:uiPriority w:val="99"/>
    <w:semiHidden/>
    <w:unhideWhenUsed/>
    <w:rsid w:val="00B6147E"/>
  </w:style>
  <w:style w:type="numbering" w:customStyle="1" w:styleId="Stlus121">
    <w:name w:val="Stílus121"/>
    <w:rsid w:val="00B6147E"/>
  </w:style>
  <w:style w:type="numbering" w:customStyle="1" w:styleId="Nemlista131">
    <w:name w:val="Nem lista131"/>
    <w:next w:val="Nemlista"/>
    <w:uiPriority w:val="99"/>
    <w:semiHidden/>
    <w:unhideWhenUsed/>
    <w:rsid w:val="00B6147E"/>
  </w:style>
  <w:style w:type="numbering" w:customStyle="1" w:styleId="Nemlista221">
    <w:name w:val="Nem lista221"/>
    <w:next w:val="Nemlista"/>
    <w:uiPriority w:val="99"/>
    <w:semiHidden/>
    <w:unhideWhenUsed/>
    <w:rsid w:val="00B6147E"/>
  </w:style>
  <w:style w:type="numbering" w:customStyle="1" w:styleId="Nemlista321">
    <w:name w:val="Nem lista321"/>
    <w:next w:val="Nemlista"/>
    <w:uiPriority w:val="99"/>
    <w:semiHidden/>
    <w:unhideWhenUsed/>
    <w:rsid w:val="00B6147E"/>
  </w:style>
  <w:style w:type="numbering" w:customStyle="1" w:styleId="Nemlista71">
    <w:name w:val="Nem lista71"/>
    <w:next w:val="Nemlista"/>
    <w:uiPriority w:val="99"/>
    <w:semiHidden/>
    <w:unhideWhenUsed/>
    <w:rsid w:val="00B6147E"/>
  </w:style>
  <w:style w:type="numbering" w:customStyle="1" w:styleId="Stlus131">
    <w:name w:val="Stílus131"/>
    <w:rsid w:val="00B6147E"/>
  </w:style>
  <w:style w:type="numbering" w:customStyle="1" w:styleId="Nemlista141">
    <w:name w:val="Nem lista141"/>
    <w:next w:val="Nemlista"/>
    <w:uiPriority w:val="99"/>
    <w:semiHidden/>
    <w:unhideWhenUsed/>
    <w:rsid w:val="00B6147E"/>
  </w:style>
  <w:style w:type="numbering" w:customStyle="1" w:styleId="Nemlista231">
    <w:name w:val="Nem lista231"/>
    <w:next w:val="Nemlista"/>
    <w:uiPriority w:val="99"/>
    <w:semiHidden/>
    <w:unhideWhenUsed/>
    <w:rsid w:val="00B6147E"/>
  </w:style>
  <w:style w:type="numbering" w:customStyle="1" w:styleId="Nemlista331">
    <w:name w:val="Nem lista331"/>
    <w:next w:val="Nemlista"/>
    <w:uiPriority w:val="99"/>
    <w:semiHidden/>
    <w:unhideWhenUsed/>
    <w:rsid w:val="00B6147E"/>
  </w:style>
  <w:style w:type="numbering" w:customStyle="1" w:styleId="Nemlista81">
    <w:name w:val="Nem lista81"/>
    <w:next w:val="Nemlista"/>
    <w:uiPriority w:val="99"/>
    <w:semiHidden/>
    <w:unhideWhenUsed/>
    <w:rsid w:val="00B6147E"/>
  </w:style>
  <w:style w:type="numbering" w:customStyle="1" w:styleId="Nemlista91">
    <w:name w:val="Nem lista91"/>
    <w:next w:val="Nemlista"/>
    <w:uiPriority w:val="99"/>
    <w:semiHidden/>
    <w:unhideWhenUsed/>
    <w:rsid w:val="00B6147E"/>
  </w:style>
  <w:style w:type="numbering" w:customStyle="1" w:styleId="Nemlista101">
    <w:name w:val="Nem lista101"/>
    <w:next w:val="Nemlista"/>
    <w:uiPriority w:val="99"/>
    <w:semiHidden/>
    <w:unhideWhenUsed/>
    <w:rsid w:val="00B6147E"/>
  </w:style>
  <w:style w:type="numbering" w:customStyle="1" w:styleId="Nemlista151">
    <w:name w:val="Nem lista151"/>
    <w:next w:val="Nemlista"/>
    <w:uiPriority w:val="99"/>
    <w:semiHidden/>
    <w:unhideWhenUsed/>
    <w:rsid w:val="00B6147E"/>
  </w:style>
  <w:style w:type="numbering" w:customStyle="1" w:styleId="Nemlista161">
    <w:name w:val="Nem lista161"/>
    <w:next w:val="Nemlista"/>
    <w:uiPriority w:val="99"/>
    <w:semiHidden/>
    <w:unhideWhenUsed/>
    <w:rsid w:val="00B6147E"/>
  </w:style>
  <w:style w:type="numbering" w:customStyle="1" w:styleId="Nemlista171">
    <w:name w:val="Nem lista171"/>
    <w:next w:val="Nemlista"/>
    <w:uiPriority w:val="99"/>
    <w:semiHidden/>
    <w:unhideWhenUsed/>
    <w:rsid w:val="00B6147E"/>
  </w:style>
  <w:style w:type="numbering" w:customStyle="1" w:styleId="Nemlista181">
    <w:name w:val="Nem lista181"/>
    <w:next w:val="Nemlista"/>
    <w:uiPriority w:val="99"/>
    <w:semiHidden/>
    <w:unhideWhenUsed/>
    <w:rsid w:val="00B6147E"/>
  </w:style>
  <w:style w:type="numbering" w:customStyle="1" w:styleId="Nemlista191">
    <w:name w:val="Nem lista191"/>
    <w:next w:val="Nemlista"/>
    <w:uiPriority w:val="99"/>
    <w:semiHidden/>
    <w:unhideWhenUsed/>
    <w:rsid w:val="00B6147E"/>
  </w:style>
  <w:style w:type="numbering" w:customStyle="1" w:styleId="Nemlista201">
    <w:name w:val="Nem lista201"/>
    <w:next w:val="Nemlista"/>
    <w:uiPriority w:val="99"/>
    <w:semiHidden/>
    <w:unhideWhenUsed/>
    <w:rsid w:val="00B6147E"/>
  </w:style>
  <w:style w:type="numbering" w:customStyle="1" w:styleId="Nemlista241">
    <w:name w:val="Nem lista241"/>
    <w:next w:val="Nemlista"/>
    <w:uiPriority w:val="99"/>
    <w:semiHidden/>
    <w:unhideWhenUsed/>
    <w:rsid w:val="00B6147E"/>
  </w:style>
  <w:style w:type="numbering" w:customStyle="1" w:styleId="Nemlista251">
    <w:name w:val="Nem lista251"/>
    <w:next w:val="Nemlista"/>
    <w:uiPriority w:val="99"/>
    <w:semiHidden/>
    <w:unhideWhenUsed/>
    <w:rsid w:val="00B6147E"/>
  </w:style>
  <w:style w:type="numbering" w:customStyle="1" w:styleId="Nemlista261">
    <w:name w:val="Nem lista261"/>
    <w:next w:val="Nemlista"/>
    <w:uiPriority w:val="99"/>
    <w:semiHidden/>
    <w:unhideWhenUsed/>
    <w:rsid w:val="00B6147E"/>
  </w:style>
  <w:style w:type="numbering" w:customStyle="1" w:styleId="Nemlista1101">
    <w:name w:val="Nem lista1101"/>
    <w:next w:val="Nemlista"/>
    <w:uiPriority w:val="99"/>
    <w:semiHidden/>
    <w:unhideWhenUsed/>
    <w:rsid w:val="00B6147E"/>
  </w:style>
  <w:style w:type="numbering" w:customStyle="1" w:styleId="Nemlista29">
    <w:name w:val="Nem lista29"/>
    <w:next w:val="Nemlista"/>
    <w:uiPriority w:val="99"/>
    <w:semiHidden/>
    <w:unhideWhenUsed/>
    <w:rsid w:val="00B6147E"/>
  </w:style>
  <w:style w:type="character" w:customStyle="1" w:styleId="pager-button">
    <w:name w:val="pager-button"/>
    <w:basedOn w:val="Bekezdsalapbettpusa"/>
    <w:rsid w:val="00B6147E"/>
  </w:style>
  <w:style w:type="character" w:customStyle="1" w:styleId="pager-separator">
    <w:name w:val="pager-separator"/>
    <w:basedOn w:val="Bekezdsalapbettpusa"/>
    <w:rsid w:val="00B6147E"/>
  </w:style>
  <w:style w:type="character" w:customStyle="1" w:styleId="description1">
    <w:name w:val="description1"/>
    <w:basedOn w:val="Bekezdsalapbettpusa"/>
    <w:rsid w:val="00B6147E"/>
  </w:style>
  <w:style w:type="character" w:customStyle="1" w:styleId="consultantauthor">
    <w:name w:val="consultantauthor"/>
    <w:basedOn w:val="Bekezdsalapbettpusa"/>
    <w:rsid w:val="00B6147E"/>
  </w:style>
  <w:style w:type="character" w:customStyle="1" w:styleId="consultant">
    <w:name w:val="consultant"/>
    <w:basedOn w:val="Bekezdsalapbettpusa"/>
    <w:rsid w:val="00B6147E"/>
  </w:style>
  <w:style w:type="character" w:customStyle="1" w:styleId="applicationyear">
    <w:name w:val="applicationyear"/>
    <w:basedOn w:val="Bekezdsalapbettpusa"/>
    <w:rsid w:val="00B6147E"/>
  </w:style>
  <w:style w:type="character" w:customStyle="1" w:styleId="acceptanceyear">
    <w:name w:val="acceptanceyear"/>
    <w:basedOn w:val="Bekezdsalapbettpusa"/>
    <w:rsid w:val="00B6147E"/>
  </w:style>
  <w:style w:type="character" w:customStyle="1" w:styleId="school">
    <w:name w:val="school"/>
    <w:basedOn w:val="Bekezdsalapbettpusa"/>
    <w:rsid w:val="00B6147E"/>
  </w:style>
  <w:style w:type="character" w:styleId="Sorszma">
    <w:name w:val="line number"/>
    <w:basedOn w:val="Bekezdsalapbettpusa"/>
    <w:uiPriority w:val="99"/>
    <w:semiHidden/>
    <w:unhideWhenUsed/>
    <w:rsid w:val="00B614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ketadrienn@gmail.com" TargetMode="External"/><Relationship Id="rId13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nivel.nl/sites/default/files/bestanden/Home-care-across-Europe-case-studies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ivel.nl/sites/default/files/bestanden/Home-care-across-Europe-case-studies.pd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m2.mtmt.hu/gui2/?type=authors&amp;mode=browse&amp;sel=10015280&amp;view=pubTabl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ivel.nl/sites/default/files/bestanden/Home-care-across-Europe-case-studies.pdf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3709</Words>
  <Characters>25599</Characters>
  <Application>Microsoft Office Word</Application>
  <DocSecurity>0</DocSecurity>
  <Lines>213</Lines>
  <Paragraphs>58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Címsorok</vt:lpstr>
      </vt:variant>
      <vt:variant>
        <vt:i4>1</vt:i4>
      </vt:variant>
    </vt:vector>
  </HeadingPairs>
  <TitlesOfParts>
    <vt:vector size="2" baseType="lpstr">
      <vt:lpstr/>
      <vt:lpstr>SZAKMAI ÖNÉLETRAJZ</vt:lpstr>
    </vt:vector>
  </TitlesOfParts>
  <Company/>
  <LinksUpToDate>false</LinksUpToDate>
  <CharactersWithSpaces>29250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Ujváriné Dr. Siket Adrienn</dc:creator>
  <cp:keywords/>
  <dc:description/>
  <cp:lastModifiedBy>Microsoft-fiók</cp:lastModifiedBy>
  <cp:revision>2</cp:revision>
  <dcterms:created xsi:type="dcterms:W3CDTF">2023-01-23T14:28:00Z</dcterms:created>
  <dcterms:modified xsi:type="dcterms:W3CDTF">2023-01-23T14:28:00Z</dcterms:modified>
</cp:coreProperties>
</file>