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23176" w14:textId="77777777" w:rsidR="00BE5530" w:rsidRPr="001753D5" w:rsidRDefault="00C93138" w:rsidP="00BE5530">
      <w:pPr>
        <w:spacing w:line="360" w:lineRule="auto"/>
        <w:rPr>
          <w:b/>
          <w:smallCaps/>
          <w:sz w:val="28"/>
          <w:szCs w:val="28"/>
        </w:rPr>
      </w:pPr>
      <w:r w:rsidRPr="001753D5">
        <w:rPr>
          <w:b/>
          <w:smallCaps/>
          <w:sz w:val="28"/>
          <w:szCs w:val="28"/>
        </w:rPr>
        <w:t xml:space="preserve">Curriculum vitae, Dr. </w:t>
      </w:r>
      <w:proofErr w:type="spellStart"/>
      <w:r w:rsidRPr="001753D5">
        <w:rPr>
          <w:b/>
          <w:smallCaps/>
          <w:sz w:val="28"/>
          <w:szCs w:val="28"/>
        </w:rPr>
        <w:t>Fülesdi</w:t>
      </w:r>
      <w:proofErr w:type="spellEnd"/>
      <w:r w:rsidRPr="001753D5">
        <w:rPr>
          <w:b/>
          <w:smallCaps/>
          <w:sz w:val="28"/>
          <w:szCs w:val="28"/>
        </w:rPr>
        <w:t xml:space="preserve"> Béla</w:t>
      </w:r>
    </w:p>
    <w:p w14:paraId="37C05961" w14:textId="7775A87C" w:rsidR="00C93138" w:rsidRPr="001753D5" w:rsidRDefault="00BE5530" w:rsidP="00BE5530">
      <w:pPr>
        <w:spacing w:line="360" w:lineRule="auto"/>
        <w:rPr>
          <w:b/>
          <w:smallCaps/>
          <w:sz w:val="28"/>
          <w:szCs w:val="28"/>
        </w:rPr>
      </w:pPr>
      <w:r w:rsidRPr="001753D5">
        <w:rPr>
          <w:b/>
          <w:smallCaps/>
          <w:noProof/>
          <w:sz w:val="28"/>
          <w:szCs w:val="28"/>
        </w:rPr>
        <w:drawing>
          <wp:inline distT="0" distB="0" distL="0" distR="0" wp14:anchorId="1159B849" wp14:editId="016B011C">
            <wp:extent cx="697735" cy="1046602"/>
            <wp:effectExtent l="0" t="0" r="127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ülesd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08707" cy="106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1AC16" w14:textId="77777777" w:rsidR="00C93138" w:rsidRPr="001753D5" w:rsidRDefault="00C93138" w:rsidP="00061DD0"/>
    <w:p w14:paraId="31A3BDA1" w14:textId="77777777" w:rsidR="00C93138" w:rsidRPr="001753D5" w:rsidRDefault="00C93138" w:rsidP="00061DD0">
      <w:pPr>
        <w:numPr>
          <w:ilvl w:val="0"/>
          <w:numId w:val="1"/>
        </w:numPr>
      </w:pPr>
      <w:r w:rsidRPr="001753D5">
        <w:rPr>
          <w:b/>
        </w:rPr>
        <w:t xml:space="preserve">Végzettségek: </w:t>
      </w:r>
      <w:r w:rsidRPr="001753D5">
        <w:tab/>
        <w:t>DOTE Általános Orvosi Kar, 1988</w:t>
      </w:r>
    </w:p>
    <w:p w14:paraId="71AEAA11" w14:textId="77777777" w:rsidR="00413961" w:rsidRPr="001753D5" w:rsidRDefault="00C93138" w:rsidP="00061DD0">
      <w:pPr>
        <w:numPr>
          <w:ilvl w:val="0"/>
          <w:numId w:val="1"/>
        </w:numPr>
      </w:pPr>
      <w:r w:rsidRPr="001753D5">
        <w:rPr>
          <w:b/>
        </w:rPr>
        <w:t xml:space="preserve">Munkahelyek: </w:t>
      </w:r>
      <w:r w:rsidRPr="001753D5">
        <w:tab/>
      </w:r>
      <w:r w:rsidR="00413961" w:rsidRPr="001753D5">
        <w:t>Jósa András Kórház Nyíregyháza 1980-1981</w:t>
      </w:r>
    </w:p>
    <w:p w14:paraId="54BF538C" w14:textId="77777777" w:rsidR="00C93138" w:rsidRPr="001753D5" w:rsidRDefault="00C93138" w:rsidP="00061DD0">
      <w:pPr>
        <w:ind w:left="2832"/>
      </w:pPr>
      <w:r w:rsidRPr="001753D5">
        <w:t xml:space="preserve">DOTE Neurológiai Klinika: 1988-1999 </w:t>
      </w:r>
    </w:p>
    <w:p w14:paraId="4AF507FC" w14:textId="77777777" w:rsidR="00C93138" w:rsidRPr="001753D5" w:rsidRDefault="00C93138" w:rsidP="00061DD0">
      <w:pPr>
        <w:ind w:left="2832"/>
      </w:pPr>
      <w:r w:rsidRPr="001753D5">
        <w:t xml:space="preserve">DEOEC </w:t>
      </w:r>
      <w:proofErr w:type="spellStart"/>
      <w:r w:rsidRPr="001753D5">
        <w:t>Aneszteziológiai</w:t>
      </w:r>
      <w:proofErr w:type="spellEnd"/>
      <w:r w:rsidRPr="001753D5">
        <w:t xml:space="preserve"> és Intenzív Terápiás Tanszék: 1999-</w:t>
      </w:r>
    </w:p>
    <w:p w14:paraId="35403E7E" w14:textId="77777777" w:rsidR="00C93138" w:rsidRPr="001753D5" w:rsidRDefault="00C93138" w:rsidP="00061DD0">
      <w:pPr>
        <w:numPr>
          <w:ilvl w:val="0"/>
          <w:numId w:val="1"/>
        </w:numPr>
      </w:pPr>
      <w:r w:rsidRPr="001753D5">
        <w:rPr>
          <w:b/>
        </w:rPr>
        <w:t>Szakvizsgák:</w:t>
      </w:r>
      <w:r w:rsidRPr="001753D5">
        <w:t xml:space="preserve"> </w:t>
      </w:r>
      <w:r w:rsidRPr="001753D5">
        <w:tab/>
        <w:t xml:space="preserve">1992: neurológia </w:t>
      </w:r>
    </w:p>
    <w:p w14:paraId="7CAA297B" w14:textId="77777777" w:rsidR="00C93138" w:rsidRPr="001753D5" w:rsidRDefault="00C93138" w:rsidP="00061DD0">
      <w:pPr>
        <w:ind w:left="1416" w:firstLine="708"/>
      </w:pPr>
      <w:r w:rsidRPr="001753D5">
        <w:t xml:space="preserve">1995: </w:t>
      </w:r>
      <w:proofErr w:type="spellStart"/>
      <w:r w:rsidRPr="001753D5">
        <w:t>aneszteziológia</w:t>
      </w:r>
      <w:proofErr w:type="spellEnd"/>
      <w:r w:rsidRPr="001753D5">
        <w:t xml:space="preserve"> és intenzív terápia</w:t>
      </w:r>
    </w:p>
    <w:p w14:paraId="27065F5A" w14:textId="77777777" w:rsidR="00C93138" w:rsidRPr="001753D5" w:rsidRDefault="00C93138" w:rsidP="00061DD0">
      <w:pPr>
        <w:numPr>
          <w:ilvl w:val="0"/>
          <w:numId w:val="1"/>
        </w:numPr>
      </w:pPr>
      <w:r w:rsidRPr="001753D5">
        <w:rPr>
          <w:b/>
        </w:rPr>
        <w:t>Beosztások:</w:t>
      </w:r>
      <w:r w:rsidRPr="001753D5">
        <w:t xml:space="preserve"> </w:t>
      </w:r>
      <w:r w:rsidRPr="001753D5">
        <w:tab/>
        <w:t xml:space="preserve">1988-1992: klinikai orvos </w:t>
      </w:r>
    </w:p>
    <w:p w14:paraId="3A84C95A" w14:textId="77777777" w:rsidR="00C93138" w:rsidRPr="001753D5" w:rsidRDefault="00C93138" w:rsidP="00061DD0">
      <w:pPr>
        <w:ind w:left="2124"/>
      </w:pPr>
      <w:r w:rsidRPr="001753D5">
        <w:t xml:space="preserve">1992-1997: klinikai tanársegéd </w:t>
      </w:r>
    </w:p>
    <w:p w14:paraId="132D4A61" w14:textId="77777777" w:rsidR="00C93138" w:rsidRPr="001753D5" w:rsidRDefault="00C93138" w:rsidP="00061DD0">
      <w:pPr>
        <w:ind w:left="2124"/>
      </w:pPr>
      <w:r w:rsidRPr="001753D5">
        <w:t>1997-1999: egyetemi adjunktus</w:t>
      </w:r>
    </w:p>
    <w:p w14:paraId="4B8B260E" w14:textId="77777777" w:rsidR="00C93138" w:rsidRPr="001753D5" w:rsidRDefault="00C93138" w:rsidP="00061DD0">
      <w:pPr>
        <w:ind w:left="2124"/>
      </w:pPr>
      <w:r w:rsidRPr="001753D5">
        <w:t>2001-2006: egyetemi docens</w:t>
      </w:r>
    </w:p>
    <w:p w14:paraId="343FD77B" w14:textId="24A3A2C2" w:rsidR="00C93138" w:rsidRPr="001753D5" w:rsidRDefault="00C93138" w:rsidP="00061DD0">
      <w:pPr>
        <w:ind w:left="2124"/>
      </w:pPr>
      <w:r w:rsidRPr="001753D5">
        <w:t>200</w:t>
      </w:r>
      <w:r w:rsidR="00A81D52">
        <w:t>3</w:t>
      </w:r>
      <w:r w:rsidRPr="001753D5">
        <w:t xml:space="preserve"> </w:t>
      </w:r>
      <w:proofErr w:type="gramStart"/>
      <w:r w:rsidRPr="001753D5">
        <w:t>- :</w:t>
      </w:r>
      <w:proofErr w:type="gramEnd"/>
      <w:r w:rsidRPr="001753D5">
        <w:t xml:space="preserve"> tanszékvezető</w:t>
      </w:r>
    </w:p>
    <w:p w14:paraId="103A4ED8" w14:textId="77777777" w:rsidR="00C93138" w:rsidRPr="001753D5" w:rsidRDefault="00C93138" w:rsidP="00061DD0">
      <w:pPr>
        <w:ind w:left="2124"/>
      </w:pPr>
      <w:r w:rsidRPr="001753D5">
        <w:t xml:space="preserve">2006 </w:t>
      </w:r>
      <w:proofErr w:type="gramStart"/>
      <w:r w:rsidRPr="001753D5">
        <w:t>- :</w:t>
      </w:r>
      <w:proofErr w:type="gramEnd"/>
      <w:r w:rsidRPr="001753D5">
        <w:t xml:space="preserve"> egyetemi tanár</w:t>
      </w:r>
    </w:p>
    <w:p w14:paraId="27EF810C" w14:textId="77777777" w:rsidR="00C93138" w:rsidRPr="001753D5" w:rsidRDefault="00C93138" w:rsidP="00061DD0">
      <w:pPr>
        <w:numPr>
          <w:ilvl w:val="0"/>
          <w:numId w:val="1"/>
        </w:numPr>
        <w:rPr>
          <w:b/>
        </w:rPr>
      </w:pPr>
      <w:r w:rsidRPr="001753D5">
        <w:rPr>
          <w:b/>
        </w:rPr>
        <w:t xml:space="preserve">Külföldi tanulmányutak: </w:t>
      </w:r>
    </w:p>
    <w:p w14:paraId="2A367543" w14:textId="77777777" w:rsidR="00C93138" w:rsidRPr="001753D5" w:rsidRDefault="00C93138" w:rsidP="00061DD0">
      <w:pPr>
        <w:ind w:left="2124"/>
      </w:pPr>
      <w:r w:rsidRPr="001753D5">
        <w:rPr>
          <w:i/>
        </w:rPr>
        <w:t>1994. január-június</w:t>
      </w:r>
      <w:r w:rsidRPr="001753D5">
        <w:t xml:space="preserve">: </w:t>
      </w:r>
      <w:proofErr w:type="spellStart"/>
      <w:r w:rsidRPr="001753D5">
        <w:t>Academic</w:t>
      </w:r>
      <w:proofErr w:type="spellEnd"/>
      <w:r w:rsidRPr="001753D5">
        <w:t xml:space="preserve"> </w:t>
      </w:r>
      <w:proofErr w:type="spellStart"/>
      <w:r w:rsidRPr="001753D5">
        <w:t>Medical</w:t>
      </w:r>
      <w:proofErr w:type="spellEnd"/>
      <w:r w:rsidRPr="001753D5">
        <w:t xml:space="preserve"> Center, Amsterdam </w:t>
      </w:r>
    </w:p>
    <w:p w14:paraId="063D6542" w14:textId="77777777" w:rsidR="00C93138" w:rsidRPr="001753D5" w:rsidRDefault="00C93138" w:rsidP="00061DD0">
      <w:pPr>
        <w:ind w:left="2124"/>
      </w:pPr>
      <w:r w:rsidRPr="001753D5">
        <w:rPr>
          <w:i/>
        </w:rPr>
        <w:t>1999. november-2000. február</w:t>
      </w:r>
      <w:r w:rsidRPr="001753D5">
        <w:t xml:space="preserve">: </w:t>
      </w:r>
      <w:proofErr w:type="spellStart"/>
      <w:r w:rsidRPr="001753D5">
        <w:t>Allgemeines</w:t>
      </w:r>
      <w:proofErr w:type="spellEnd"/>
      <w:r w:rsidRPr="001753D5">
        <w:t xml:space="preserve"> </w:t>
      </w:r>
      <w:proofErr w:type="spellStart"/>
      <w:r w:rsidRPr="001753D5">
        <w:t>Krankenhaus</w:t>
      </w:r>
      <w:proofErr w:type="spellEnd"/>
      <w:r w:rsidRPr="001753D5">
        <w:t xml:space="preserve">, Wien, </w:t>
      </w:r>
      <w:proofErr w:type="spellStart"/>
      <w:r w:rsidRPr="001753D5">
        <w:t>Baxter</w:t>
      </w:r>
      <w:proofErr w:type="spellEnd"/>
      <w:r w:rsidRPr="001753D5">
        <w:t xml:space="preserve"> </w:t>
      </w:r>
      <w:proofErr w:type="spellStart"/>
      <w:r w:rsidRPr="001753D5">
        <w:t>Fellowship</w:t>
      </w:r>
      <w:proofErr w:type="spellEnd"/>
    </w:p>
    <w:p w14:paraId="7C624740" w14:textId="77777777" w:rsidR="00C93138" w:rsidRPr="001753D5" w:rsidRDefault="00C93138" w:rsidP="00061DD0">
      <w:pPr>
        <w:ind w:left="2124"/>
      </w:pPr>
      <w:r w:rsidRPr="001753D5">
        <w:rPr>
          <w:i/>
        </w:rPr>
        <w:t>1999. december:</w:t>
      </w:r>
      <w:r w:rsidRPr="001753D5">
        <w:t xml:space="preserve"> INSERM Institute, Toulouse</w:t>
      </w:r>
    </w:p>
    <w:p w14:paraId="61545DE1" w14:textId="77777777" w:rsidR="00C93138" w:rsidRPr="001753D5" w:rsidRDefault="00C93138" w:rsidP="00061DD0">
      <w:pPr>
        <w:pStyle w:val="Szvegtrzsbehzssal2"/>
        <w:spacing w:line="240" w:lineRule="auto"/>
        <w:ind w:left="2127" w:firstLine="11"/>
        <w:rPr>
          <w:sz w:val="24"/>
          <w:szCs w:val="24"/>
        </w:rPr>
      </w:pPr>
      <w:r w:rsidRPr="001753D5">
        <w:rPr>
          <w:i/>
          <w:sz w:val="24"/>
          <w:szCs w:val="24"/>
        </w:rPr>
        <w:t>2000-ben és 2001-ben 1-1 hónapon át</w:t>
      </w:r>
      <w:r w:rsidRPr="001753D5">
        <w:rPr>
          <w:sz w:val="24"/>
          <w:szCs w:val="24"/>
        </w:rPr>
        <w:t xml:space="preserve">: </w:t>
      </w:r>
      <w:proofErr w:type="spellStart"/>
      <w:r w:rsidRPr="001753D5">
        <w:rPr>
          <w:sz w:val="24"/>
          <w:szCs w:val="24"/>
        </w:rPr>
        <w:t>Visiting</w:t>
      </w:r>
      <w:proofErr w:type="spellEnd"/>
      <w:r w:rsidRPr="001753D5">
        <w:rPr>
          <w:sz w:val="24"/>
          <w:szCs w:val="24"/>
        </w:rPr>
        <w:t xml:space="preserve"> Professor, Grace University, Cambridge, UK.</w:t>
      </w:r>
    </w:p>
    <w:p w14:paraId="7CA275D9" w14:textId="77777777" w:rsidR="00C93138" w:rsidRPr="001753D5" w:rsidRDefault="00C93138" w:rsidP="00061DD0">
      <w:pPr>
        <w:numPr>
          <w:ilvl w:val="0"/>
          <w:numId w:val="1"/>
        </w:numPr>
      </w:pPr>
      <w:r w:rsidRPr="001753D5">
        <w:rPr>
          <w:b/>
        </w:rPr>
        <w:t>Nyelvismeret:</w:t>
      </w:r>
      <w:r w:rsidRPr="001753D5">
        <w:t xml:space="preserve"> német és angol (mindkettőből középfokú nyelvvizsga C), </w:t>
      </w:r>
    </w:p>
    <w:p w14:paraId="7F90025C" w14:textId="77777777" w:rsidR="000655E4" w:rsidRPr="001753D5" w:rsidRDefault="00F9601C" w:rsidP="00061DD0">
      <w:pPr>
        <w:ind w:left="1416" w:firstLine="708"/>
      </w:pPr>
      <w:r>
        <w:t xml:space="preserve">orosz </w:t>
      </w:r>
      <w:r w:rsidR="00C93138" w:rsidRPr="001753D5">
        <w:t>(társalgási szint)</w:t>
      </w:r>
    </w:p>
    <w:p w14:paraId="52B77F6D" w14:textId="77777777" w:rsidR="000655E4" w:rsidRDefault="000655E4" w:rsidP="00061DD0">
      <w:pPr>
        <w:numPr>
          <w:ilvl w:val="0"/>
          <w:numId w:val="1"/>
        </w:numPr>
        <w:rPr>
          <w:b/>
        </w:rPr>
      </w:pPr>
      <w:r>
        <w:rPr>
          <w:b/>
        </w:rPr>
        <w:t xml:space="preserve">Nemzetközi kapcsolatok: </w:t>
      </w:r>
    </w:p>
    <w:p w14:paraId="64A06A1D" w14:textId="77777777" w:rsidR="000655E4" w:rsidRDefault="000655E4" w:rsidP="00061DD0">
      <w:pPr>
        <w:numPr>
          <w:ilvl w:val="0"/>
          <w:numId w:val="10"/>
        </w:numPr>
      </w:pPr>
      <w:proofErr w:type="spellStart"/>
      <w:r>
        <w:t>Mayo</w:t>
      </w:r>
      <w:proofErr w:type="spellEnd"/>
      <w:r>
        <w:t xml:space="preserve"> Florida, </w:t>
      </w:r>
      <w:proofErr w:type="spellStart"/>
      <w:r>
        <w:t>Department</w:t>
      </w:r>
      <w:proofErr w:type="spellEnd"/>
      <w:r>
        <w:t xml:space="preserve"> of </w:t>
      </w:r>
      <w:proofErr w:type="spellStart"/>
      <w:r>
        <w:t>Anesthesiology</w:t>
      </w:r>
      <w:proofErr w:type="spellEnd"/>
      <w:r>
        <w:t xml:space="preserve"> - referencia: Prof. Sorin </w:t>
      </w:r>
      <w:proofErr w:type="spellStart"/>
      <w:r>
        <w:t>Brull</w:t>
      </w:r>
      <w:proofErr w:type="spellEnd"/>
    </w:p>
    <w:p w14:paraId="7913BB7D" w14:textId="77777777" w:rsidR="000655E4" w:rsidRDefault="000655E4" w:rsidP="00061DD0">
      <w:pPr>
        <w:numPr>
          <w:ilvl w:val="0"/>
          <w:numId w:val="10"/>
        </w:numPr>
      </w:pPr>
      <w:r>
        <w:t xml:space="preserve">Genfi Egyetemi Klinikák </w:t>
      </w:r>
      <w:proofErr w:type="spellStart"/>
      <w:r>
        <w:t>Aneszteziológiai</w:t>
      </w:r>
      <w:proofErr w:type="spellEnd"/>
      <w:r>
        <w:t xml:space="preserve"> és Intenzív Terápiás Klinika- referencia: Prof. Martin </w:t>
      </w:r>
      <w:proofErr w:type="spellStart"/>
      <w:r>
        <w:t>Tramér</w:t>
      </w:r>
      <w:proofErr w:type="spellEnd"/>
    </w:p>
    <w:p w14:paraId="050CAC44" w14:textId="77777777" w:rsidR="000655E4" w:rsidRDefault="000655E4" w:rsidP="00061DD0">
      <w:pPr>
        <w:numPr>
          <w:ilvl w:val="0"/>
          <w:numId w:val="10"/>
        </w:numPr>
      </w:pPr>
      <w:proofErr w:type="spellStart"/>
      <w:r w:rsidRPr="000655E4">
        <w:t>Pharmacology</w:t>
      </w:r>
      <w:proofErr w:type="spellEnd"/>
      <w:r w:rsidRPr="000655E4">
        <w:t xml:space="preserve">, </w:t>
      </w:r>
      <w:proofErr w:type="spellStart"/>
      <w:r w:rsidRPr="000655E4">
        <w:t>Pharmacy</w:t>
      </w:r>
      <w:proofErr w:type="spellEnd"/>
      <w:r w:rsidRPr="000655E4">
        <w:t xml:space="preserve"> and </w:t>
      </w:r>
      <w:proofErr w:type="spellStart"/>
      <w:r w:rsidRPr="000655E4">
        <w:t>Anaesthesiology</w:t>
      </w:r>
      <w:proofErr w:type="spellEnd"/>
      <w:r w:rsidRPr="000655E4">
        <w:t xml:space="preserve"> Unit, University of Western </w:t>
      </w:r>
      <w:proofErr w:type="spellStart"/>
      <w:r w:rsidRPr="000655E4">
        <w:t>Australia</w:t>
      </w:r>
      <w:proofErr w:type="spellEnd"/>
      <w:r>
        <w:t xml:space="preserve">- referencia: Prof. Thomas </w:t>
      </w:r>
      <w:proofErr w:type="spellStart"/>
      <w:r>
        <w:t>Ledowski</w:t>
      </w:r>
      <w:proofErr w:type="spellEnd"/>
    </w:p>
    <w:p w14:paraId="523957F0" w14:textId="77777777" w:rsidR="00C93138" w:rsidRPr="000655E4" w:rsidRDefault="000655E4" w:rsidP="00061DD0">
      <w:pPr>
        <w:numPr>
          <w:ilvl w:val="0"/>
          <w:numId w:val="10"/>
        </w:numPr>
      </w:pPr>
      <w:proofErr w:type="spellStart"/>
      <w:r w:rsidRPr="000655E4">
        <w:t>Outcomes</w:t>
      </w:r>
      <w:proofErr w:type="spellEnd"/>
      <w:r w:rsidRPr="000655E4">
        <w:t xml:space="preserve"> Research </w:t>
      </w:r>
      <w:proofErr w:type="spellStart"/>
      <w:r w:rsidRPr="000655E4">
        <w:t>Consortium</w:t>
      </w:r>
      <w:proofErr w:type="spellEnd"/>
      <w:r>
        <w:t xml:space="preserve">, </w:t>
      </w:r>
      <w:r w:rsidRPr="000655E4">
        <w:t xml:space="preserve">Cleveland </w:t>
      </w:r>
      <w:proofErr w:type="spellStart"/>
      <w:r w:rsidRPr="000655E4">
        <w:t>Clinic</w:t>
      </w:r>
      <w:proofErr w:type="spellEnd"/>
      <w:r>
        <w:t xml:space="preserve">, USA- referencia: Prof. Daniel </w:t>
      </w:r>
      <w:proofErr w:type="spellStart"/>
      <w:r>
        <w:t>Sessler</w:t>
      </w:r>
      <w:proofErr w:type="spellEnd"/>
      <w:r w:rsidRPr="000655E4">
        <w:t xml:space="preserve"> </w:t>
      </w:r>
    </w:p>
    <w:p w14:paraId="7CEF649B" w14:textId="77777777" w:rsidR="000655E4" w:rsidRPr="001753D5" w:rsidRDefault="000655E4" w:rsidP="00061DD0">
      <w:pPr>
        <w:numPr>
          <w:ilvl w:val="0"/>
          <w:numId w:val="1"/>
        </w:numPr>
        <w:rPr>
          <w:b/>
        </w:rPr>
      </w:pPr>
      <w:r w:rsidRPr="001753D5">
        <w:rPr>
          <w:b/>
        </w:rPr>
        <w:t>Tudományos tevékenység:</w:t>
      </w:r>
    </w:p>
    <w:p w14:paraId="06F38706" w14:textId="77777777" w:rsidR="00C93138" w:rsidRPr="001753D5" w:rsidRDefault="00C93138" w:rsidP="00061DD0">
      <w:pPr>
        <w:numPr>
          <w:ilvl w:val="0"/>
          <w:numId w:val="5"/>
        </w:numPr>
      </w:pPr>
      <w:r w:rsidRPr="001753D5">
        <w:t xml:space="preserve">1999: </w:t>
      </w:r>
      <w:proofErr w:type="spellStart"/>
      <w:r w:rsidRPr="001753D5">
        <w:t>Ph</w:t>
      </w:r>
      <w:proofErr w:type="spellEnd"/>
      <w:r w:rsidRPr="001753D5">
        <w:t xml:space="preserve"> D (</w:t>
      </w:r>
      <w:proofErr w:type="spellStart"/>
      <w:r w:rsidRPr="001753D5">
        <w:t>Cerebralis</w:t>
      </w:r>
      <w:proofErr w:type="spellEnd"/>
      <w:r w:rsidRPr="001753D5">
        <w:t xml:space="preserve"> </w:t>
      </w:r>
      <w:proofErr w:type="spellStart"/>
      <w:r w:rsidRPr="001753D5">
        <w:t>macro</w:t>
      </w:r>
      <w:proofErr w:type="spellEnd"/>
      <w:r w:rsidRPr="001753D5">
        <w:t xml:space="preserve">-és </w:t>
      </w:r>
      <w:proofErr w:type="spellStart"/>
      <w:r w:rsidRPr="001753D5">
        <w:t>microangiopathiás</w:t>
      </w:r>
      <w:proofErr w:type="spellEnd"/>
      <w:r w:rsidRPr="001753D5">
        <w:t xml:space="preserve"> szövődmények vizsgálatának lehetőségei diabetes mellitusban)</w:t>
      </w:r>
    </w:p>
    <w:p w14:paraId="478F9645" w14:textId="77777777" w:rsidR="00C93138" w:rsidRPr="001753D5" w:rsidRDefault="00C93138" w:rsidP="00061DD0">
      <w:pPr>
        <w:numPr>
          <w:ilvl w:val="0"/>
          <w:numId w:val="5"/>
        </w:numPr>
      </w:pPr>
      <w:r w:rsidRPr="001753D5">
        <w:t>2005: MTA doktora (</w:t>
      </w:r>
      <w:proofErr w:type="spellStart"/>
      <w:r w:rsidRPr="001753D5">
        <w:t>Cerebralis</w:t>
      </w:r>
      <w:proofErr w:type="spellEnd"/>
      <w:r w:rsidRPr="001753D5">
        <w:t xml:space="preserve"> </w:t>
      </w:r>
      <w:proofErr w:type="spellStart"/>
      <w:r w:rsidRPr="001753D5">
        <w:t>haemodynamikai</w:t>
      </w:r>
      <w:proofErr w:type="spellEnd"/>
      <w:r w:rsidRPr="001753D5">
        <w:t xml:space="preserve"> vizsgálatok magas </w:t>
      </w:r>
      <w:proofErr w:type="spellStart"/>
      <w:r w:rsidRPr="001753D5">
        <w:t>cardio</w:t>
      </w:r>
      <w:proofErr w:type="spellEnd"/>
      <w:r w:rsidRPr="001753D5">
        <w:t xml:space="preserve">-és </w:t>
      </w:r>
      <w:proofErr w:type="spellStart"/>
      <w:r w:rsidRPr="001753D5">
        <w:t>cerebrovascularis</w:t>
      </w:r>
      <w:proofErr w:type="spellEnd"/>
      <w:r w:rsidRPr="001753D5">
        <w:t xml:space="preserve"> rizikófaktorokkal rendelkező betegekben)</w:t>
      </w:r>
    </w:p>
    <w:p w14:paraId="6A84AB88" w14:textId="7B0C28FB" w:rsidR="00C93138" w:rsidRDefault="00C374DA" w:rsidP="00061DD0">
      <w:pPr>
        <w:numPr>
          <w:ilvl w:val="0"/>
          <w:numId w:val="5"/>
        </w:numPr>
      </w:pPr>
      <w:r>
        <w:t xml:space="preserve">DE </w:t>
      </w:r>
      <w:r w:rsidR="00C93138" w:rsidRPr="001753D5">
        <w:t>Idegtudományi Doktori Iskola, törzstag</w:t>
      </w:r>
      <w:r w:rsidR="008649FA">
        <w:t xml:space="preserve">, </w:t>
      </w:r>
    </w:p>
    <w:p w14:paraId="2EB8A861" w14:textId="746970E8" w:rsidR="00061DD0" w:rsidRDefault="00C374DA" w:rsidP="00061DD0">
      <w:pPr>
        <w:numPr>
          <w:ilvl w:val="0"/>
          <w:numId w:val="5"/>
        </w:numPr>
      </w:pPr>
      <w:r>
        <w:t xml:space="preserve">DE </w:t>
      </w:r>
      <w:r w:rsidR="00061DD0">
        <w:t>Idegtudományi Doktori Iskola elnök: 2021. n</w:t>
      </w:r>
      <w:r w:rsidR="004C20C5">
        <w:t>o</w:t>
      </w:r>
      <w:r w:rsidR="00061DD0">
        <w:t xml:space="preserve">vember 1.- </w:t>
      </w:r>
    </w:p>
    <w:p w14:paraId="7EB571C5" w14:textId="77777777" w:rsidR="00514CF9" w:rsidRPr="001753D5" w:rsidRDefault="00514CF9" w:rsidP="00061DD0">
      <w:pPr>
        <w:numPr>
          <w:ilvl w:val="0"/>
          <w:numId w:val="5"/>
        </w:numPr>
      </w:pPr>
      <w:r>
        <w:t xml:space="preserve">Főbb kutatási területek: </w:t>
      </w:r>
      <w:proofErr w:type="spellStart"/>
      <w:r>
        <w:t>neuroanesztézia</w:t>
      </w:r>
      <w:proofErr w:type="spellEnd"/>
      <w:r>
        <w:t xml:space="preserve"> és </w:t>
      </w:r>
      <w:proofErr w:type="spellStart"/>
      <w:r>
        <w:t>neurointenzív</w:t>
      </w:r>
      <w:proofErr w:type="spellEnd"/>
      <w:r>
        <w:t xml:space="preserve"> ellátás, a </w:t>
      </w:r>
      <w:proofErr w:type="spellStart"/>
      <w:r>
        <w:t>neuromuszkuláris</w:t>
      </w:r>
      <w:proofErr w:type="spellEnd"/>
      <w:r>
        <w:t xml:space="preserve"> blokk farmakológiája és klinikai aspektusai, szepszis, fájdalomterápia (experimentális és klinikai)</w:t>
      </w:r>
    </w:p>
    <w:p w14:paraId="11DA8BF4" w14:textId="1BFEE595" w:rsidR="00C93138" w:rsidRPr="001753D5" w:rsidRDefault="00C93138" w:rsidP="00061DD0">
      <w:pPr>
        <w:numPr>
          <w:ilvl w:val="0"/>
          <w:numId w:val="5"/>
        </w:numPr>
      </w:pPr>
      <w:r w:rsidRPr="001753D5">
        <w:t xml:space="preserve">PhD témavezető, jelenlegi regisztrált PhD hallgatók száma: </w:t>
      </w:r>
      <w:r w:rsidR="00061DD0">
        <w:t>8</w:t>
      </w:r>
      <w:r w:rsidRPr="001753D5">
        <w:t xml:space="preserve"> levelező hallgató</w:t>
      </w:r>
    </w:p>
    <w:p w14:paraId="0837CD03" w14:textId="7EAC1952" w:rsidR="00294963" w:rsidRDefault="00C93138" w:rsidP="00061DD0">
      <w:pPr>
        <w:numPr>
          <w:ilvl w:val="0"/>
          <w:numId w:val="5"/>
        </w:numPr>
      </w:pPr>
      <w:r w:rsidRPr="001753D5">
        <w:t xml:space="preserve">PhD fokozatot szerzett hallgatóinak száma: </w:t>
      </w:r>
      <w:r w:rsidR="00A81D52">
        <w:t>1</w:t>
      </w:r>
      <w:r w:rsidR="008649FA">
        <w:t>8</w:t>
      </w:r>
    </w:p>
    <w:p w14:paraId="7A5A7EFE" w14:textId="0BE9B2BF" w:rsidR="00C93138" w:rsidRPr="001753D5" w:rsidRDefault="00C93138" w:rsidP="00061DD0">
      <w:r w:rsidRPr="001753D5">
        <w:lastRenderedPageBreak/>
        <w:tab/>
      </w:r>
    </w:p>
    <w:p w14:paraId="7CC6D5F3" w14:textId="77777777" w:rsidR="00BE5530" w:rsidRPr="001753D5" w:rsidRDefault="00C93138" w:rsidP="00061DD0">
      <w:pPr>
        <w:rPr>
          <w:b/>
          <w:i/>
          <w:u w:val="single"/>
        </w:rPr>
      </w:pPr>
      <w:r w:rsidRPr="001753D5">
        <w:rPr>
          <w:b/>
          <w:i/>
          <w:u w:val="single"/>
        </w:rPr>
        <w:t xml:space="preserve">Publikációs aktivitás: </w:t>
      </w:r>
    </w:p>
    <w:p w14:paraId="730AB8E5" w14:textId="4E9A3306" w:rsidR="00C93138" w:rsidRPr="001753D5" w:rsidRDefault="00C93138" w:rsidP="00061DD0">
      <w:r w:rsidRPr="001753D5">
        <w:t xml:space="preserve">Az </w:t>
      </w:r>
      <w:r w:rsidRPr="001753D5">
        <w:rPr>
          <w:i/>
          <w:iCs/>
        </w:rPr>
        <w:t xml:space="preserve">in </w:t>
      </w:r>
      <w:proofErr w:type="spellStart"/>
      <w:r w:rsidRPr="001753D5">
        <w:rPr>
          <w:i/>
          <w:iCs/>
        </w:rPr>
        <w:t>extenso</w:t>
      </w:r>
      <w:proofErr w:type="spellEnd"/>
      <w:r w:rsidRPr="001753D5">
        <w:t xml:space="preserve"> közlemények száma: </w:t>
      </w:r>
      <w:r w:rsidRPr="001753D5">
        <w:tab/>
      </w:r>
      <w:r w:rsidRPr="001753D5">
        <w:tab/>
      </w:r>
      <w:r w:rsidRPr="001753D5">
        <w:tab/>
      </w:r>
      <w:r w:rsidRPr="001753D5">
        <w:tab/>
      </w:r>
      <w:r w:rsidRPr="001753D5">
        <w:tab/>
      </w:r>
      <w:r w:rsidR="00BE5530" w:rsidRPr="001753D5">
        <w:tab/>
      </w:r>
      <w:r w:rsidR="00314229" w:rsidRPr="001753D5">
        <w:t>2</w:t>
      </w:r>
      <w:r w:rsidR="00061DD0">
        <w:t>72</w:t>
      </w:r>
      <w:r w:rsidR="00A15921">
        <w:t xml:space="preserve"> (1</w:t>
      </w:r>
      <w:r w:rsidR="00331A4B">
        <w:t>5</w:t>
      </w:r>
      <w:r w:rsidR="00061DD0">
        <w:t>3</w:t>
      </w:r>
      <w:r w:rsidR="00A15921">
        <w:t xml:space="preserve"> angol)</w:t>
      </w:r>
    </w:p>
    <w:p w14:paraId="4C084CDA" w14:textId="77777777" w:rsidR="00781429" w:rsidRPr="00781429" w:rsidRDefault="00C93138" w:rsidP="00061DD0">
      <w:pPr>
        <w:numPr>
          <w:ilvl w:val="0"/>
          <w:numId w:val="1"/>
        </w:numPr>
      </w:pPr>
      <w:r w:rsidRPr="001753D5">
        <w:t xml:space="preserve">A közlemények </w:t>
      </w:r>
      <w:proofErr w:type="spellStart"/>
      <w:r w:rsidRPr="001753D5">
        <w:t>kumulativ</w:t>
      </w:r>
      <w:proofErr w:type="spellEnd"/>
      <w:r w:rsidRPr="001753D5">
        <w:t xml:space="preserve"> </w:t>
      </w:r>
      <w:proofErr w:type="spellStart"/>
      <w:r w:rsidRPr="001753D5">
        <w:t>impakt</w:t>
      </w:r>
      <w:proofErr w:type="spellEnd"/>
      <w:r w:rsidRPr="001753D5">
        <w:t xml:space="preserve"> </w:t>
      </w:r>
      <w:proofErr w:type="spellStart"/>
      <w:r w:rsidRPr="001753D5">
        <w:t>faktora</w:t>
      </w:r>
      <w:proofErr w:type="spellEnd"/>
      <w:r w:rsidRPr="001753D5">
        <w:t xml:space="preserve">: </w:t>
      </w:r>
      <w:r w:rsidRPr="001753D5">
        <w:tab/>
      </w:r>
      <w:r w:rsidRPr="001753D5">
        <w:tab/>
      </w:r>
      <w:r w:rsidRPr="001753D5">
        <w:tab/>
      </w:r>
      <w:r w:rsidRPr="001753D5">
        <w:tab/>
      </w:r>
      <w:r w:rsidR="00781429" w:rsidRPr="00781429">
        <w:rPr>
          <w:spacing w:val="20"/>
        </w:rPr>
        <w:t>276.398</w:t>
      </w:r>
    </w:p>
    <w:p w14:paraId="05196A83" w14:textId="00BC15FF" w:rsidR="00C93138" w:rsidRPr="001753D5" w:rsidRDefault="00061DD0" w:rsidP="00061DD0">
      <w:pPr>
        <w:numPr>
          <w:ilvl w:val="0"/>
          <w:numId w:val="1"/>
        </w:numPr>
      </w:pPr>
      <w:r>
        <w:t>Független h</w:t>
      </w:r>
      <w:r w:rsidR="001753D5">
        <w:t>ivatkozások száma</w:t>
      </w:r>
      <w:r w:rsidR="002A467A">
        <w:t xml:space="preserve"> (WOS):</w:t>
      </w:r>
      <w:r w:rsidR="002A467A">
        <w:tab/>
      </w:r>
      <w:r w:rsidR="002A467A">
        <w:tab/>
      </w:r>
      <w:r w:rsidR="002A467A">
        <w:tab/>
      </w:r>
      <w:r w:rsidR="002A467A">
        <w:tab/>
      </w:r>
      <w:r w:rsidR="00CE1261">
        <w:t>2025</w:t>
      </w:r>
    </w:p>
    <w:p w14:paraId="3B17E48E" w14:textId="27C9CE92" w:rsidR="00C93138" w:rsidRDefault="001753D5" w:rsidP="00061DD0">
      <w:pPr>
        <w:numPr>
          <w:ilvl w:val="0"/>
          <w:numId w:val="1"/>
        </w:numPr>
      </w:pPr>
      <w:r>
        <w:t>Hirsch index: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61DD0">
        <w:t>2</w:t>
      </w:r>
      <w:r w:rsidR="00CE1261">
        <w:t>5</w:t>
      </w:r>
      <w:r w:rsidR="00C93138" w:rsidRPr="001753D5">
        <w:t xml:space="preserve">  </w:t>
      </w:r>
    </w:p>
    <w:p w14:paraId="1EA7E192" w14:textId="400D5074" w:rsidR="003F1344" w:rsidRDefault="003F1344" w:rsidP="00061DD0">
      <w:pPr>
        <w:numPr>
          <w:ilvl w:val="0"/>
          <w:numId w:val="1"/>
        </w:numPr>
      </w:pPr>
      <w:r>
        <w:t>Fokozatot szerzett PhD hallgatók száma:</w:t>
      </w:r>
      <w:r>
        <w:tab/>
      </w:r>
      <w:r>
        <w:tab/>
      </w:r>
      <w:r>
        <w:tab/>
      </w:r>
      <w:r>
        <w:tab/>
      </w:r>
      <w:r w:rsidR="00A81D52">
        <w:t>1</w:t>
      </w:r>
      <w:r w:rsidR="00141FC8">
        <w:t>8</w:t>
      </w:r>
    </w:p>
    <w:p w14:paraId="29856A8B" w14:textId="77777777" w:rsidR="003F1344" w:rsidRPr="001753D5" w:rsidRDefault="003F1344" w:rsidP="00061DD0">
      <w:pPr>
        <w:numPr>
          <w:ilvl w:val="0"/>
          <w:numId w:val="1"/>
        </w:numPr>
      </w:pPr>
      <w:r>
        <w:t xml:space="preserve">Folyamatban levő témavezetések: </w:t>
      </w:r>
      <w:r>
        <w:tab/>
      </w:r>
      <w:r>
        <w:tab/>
      </w:r>
      <w:r>
        <w:tab/>
      </w:r>
      <w:r>
        <w:tab/>
      </w:r>
      <w:r>
        <w:tab/>
      </w:r>
      <w:r w:rsidR="002A467A">
        <w:t>8</w:t>
      </w:r>
    </w:p>
    <w:p w14:paraId="7E551B6D" w14:textId="77777777" w:rsidR="00C93138" w:rsidRPr="001753D5" w:rsidRDefault="00C93138" w:rsidP="00061DD0">
      <w:pPr>
        <w:numPr>
          <w:ilvl w:val="0"/>
          <w:numId w:val="1"/>
        </w:numPr>
      </w:pPr>
      <w:r w:rsidRPr="001753D5">
        <w:t>Könyvek, könyvfejezetek</w:t>
      </w:r>
    </w:p>
    <w:p w14:paraId="220A2900" w14:textId="77777777" w:rsidR="00C93138" w:rsidRPr="001753D5" w:rsidRDefault="00C93138" w:rsidP="00061DD0">
      <w:pPr>
        <w:numPr>
          <w:ilvl w:val="0"/>
          <w:numId w:val="9"/>
        </w:numPr>
      </w:pPr>
      <w:r w:rsidRPr="001753D5">
        <w:t xml:space="preserve">Csiba L, </w:t>
      </w:r>
      <w:proofErr w:type="spellStart"/>
      <w:r w:rsidRPr="001753D5">
        <w:t>Fülesdi</w:t>
      </w:r>
      <w:proofErr w:type="spellEnd"/>
      <w:r w:rsidRPr="001753D5">
        <w:t xml:space="preserve"> B: Sürgősségi ellátás a neurológiában (B+V Kiadó 2000)</w:t>
      </w:r>
    </w:p>
    <w:p w14:paraId="7AD396F9" w14:textId="77777777" w:rsidR="00C93138" w:rsidRPr="001753D5" w:rsidRDefault="00C93138" w:rsidP="00061DD0">
      <w:pPr>
        <w:numPr>
          <w:ilvl w:val="0"/>
          <w:numId w:val="9"/>
        </w:numPr>
      </w:pPr>
      <w:proofErr w:type="spellStart"/>
      <w:r w:rsidRPr="001753D5">
        <w:t>Fülesdi</w:t>
      </w:r>
      <w:proofErr w:type="spellEnd"/>
      <w:r w:rsidRPr="001753D5">
        <w:t xml:space="preserve"> B, Zólyomi Á, Szabó G: A bénult beteg és ápolása (B+V Kiadó 2002)</w:t>
      </w:r>
    </w:p>
    <w:p w14:paraId="2253D495" w14:textId="77777777" w:rsidR="00C93138" w:rsidRPr="001753D5" w:rsidRDefault="00C93138" w:rsidP="00061DD0">
      <w:pPr>
        <w:numPr>
          <w:ilvl w:val="0"/>
          <w:numId w:val="9"/>
        </w:numPr>
      </w:pPr>
      <w:proofErr w:type="spellStart"/>
      <w:r w:rsidRPr="001753D5">
        <w:t>Tassonyi</w:t>
      </w:r>
      <w:proofErr w:type="spellEnd"/>
      <w:r w:rsidRPr="001753D5">
        <w:t xml:space="preserve"> E, </w:t>
      </w:r>
      <w:proofErr w:type="spellStart"/>
      <w:r w:rsidRPr="001753D5">
        <w:t>Fülesdi</w:t>
      </w:r>
      <w:proofErr w:type="spellEnd"/>
      <w:r w:rsidRPr="001753D5">
        <w:t xml:space="preserve"> B, Molnár Cs: </w:t>
      </w:r>
      <w:proofErr w:type="spellStart"/>
      <w:r w:rsidRPr="001753D5">
        <w:t>Perioperativ</w:t>
      </w:r>
      <w:proofErr w:type="spellEnd"/>
      <w:r w:rsidRPr="001753D5">
        <w:t xml:space="preserve"> betegellátás (Medicina 2009</w:t>
      </w:r>
      <w:r w:rsidR="00413961" w:rsidRPr="001753D5">
        <w:t>, második kiadás: 2016</w:t>
      </w:r>
      <w:r w:rsidRPr="001753D5">
        <w:t>)</w:t>
      </w:r>
    </w:p>
    <w:p w14:paraId="050F1101" w14:textId="77777777" w:rsidR="00C93138" w:rsidRPr="001753D5" w:rsidRDefault="00C93138" w:rsidP="00061DD0">
      <w:pPr>
        <w:numPr>
          <w:ilvl w:val="0"/>
          <w:numId w:val="9"/>
        </w:numPr>
      </w:pPr>
      <w:proofErr w:type="spellStart"/>
      <w:r w:rsidRPr="001753D5">
        <w:t>Fülesdi</w:t>
      </w:r>
      <w:proofErr w:type="spellEnd"/>
      <w:r w:rsidRPr="001753D5">
        <w:t xml:space="preserve"> B, </w:t>
      </w:r>
      <w:proofErr w:type="spellStart"/>
      <w:r w:rsidRPr="001753D5">
        <w:t>Tassonyi</w:t>
      </w:r>
      <w:proofErr w:type="spellEnd"/>
      <w:r w:rsidRPr="001753D5">
        <w:t xml:space="preserve"> E, Molnár Cs: </w:t>
      </w:r>
      <w:proofErr w:type="spellStart"/>
      <w:r w:rsidRPr="001753D5">
        <w:t>Neuroanesztézia</w:t>
      </w:r>
      <w:proofErr w:type="spellEnd"/>
      <w:r w:rsidRPr="001753D5">
        <w:t xml:space="preserve"> és </w:t>
      </w:r>
      <w:proofErr w:type="spellStart"/>
      <w:r w:rsidRPr="001753D5">
        <w:t>neurointenzív</w:t>
      </w:r>
      <w:proofErr w:type="spellEnd"/>
      <w:r w:rsidRPr="001753D5">
        <w:t xml:space="preserve"> ellátás (Medicina 2013)</w:t>
      </w:r>
    </w:p>
    <w:p w14:paraId="2E0C01AC" w14:textId="77777777" w:rsidR="00C93138" w:rsidRPr="001753D5" w:rsidRDefault="00C93138" w:rsidP="00061DD0">
      <w:pPr>
        <w:numPr>
          <w:ilvl w:val="0"/>
          <w:numId w:val="9"/>
        </w:numPr>
      </w:pPr>
      <w:r w:rsidRPr="001753D5">
        <w:t xml:space="preserve">Pénzes I.: </w:t>
      </w:r>
      <w:proofErr w:type="spellStart"/>
      <w:r w:rsidRPr="001753D5">
        <w:t>Aneszteziológia</w:t>
      </w:r>
      <w:proofErr w:type="spellEnd"/>
      <w:r w:rsidRPr="001753D5">
        <w:t xml:space="preserve"> és intenzív terápia (Medicina 2006): 3 fejezet</w:t>
      </w:r>
    </w:p>
    <w:p w14:paraId="1DA8E0B4" w14:textId="77777777" w:rsidR="00C93138" w:rsidRPr="001753D5" w:rsidRDefault="00C93138" w:rsidP="00061DD0">
      <w:pPr>
        <w:numPr>
          <w:ilvl w:val="0"/>
          <w:numId w:val="9"/>
        </w:numPr>
      </w:pPr>
      <w:r w:rsidRPr="001753D5">
        <w:t xml:space="preserve">Bogár L, Molnár </w:t>
      </w:r>
      <w:proofErr w:type="spellStart"/>
      <w:r w:rsidRPr="001753D5">
        <w:t>Zs</w:t>
      </w:r>
      <w:proofErr w:type="spellEnd"/>
      <w:r w:rsidRPr="001753D5">
        <w:t>: Az intenzív terápia gyakorlata (Medicina: 2013): 6 fejezet</w:t>
      </w:r>
    </w:p>
    <w:p w14:paraId="72C11C39" w14:textId="32088886" w:rsidR="00EB0D70" w:rsidRPr="001753D5" w:rsidRDefault="00EB0D70" w:rsidP="00061DD0">
      <w:pPr>
        <w:numPr>
          <w:ilvl w:val="0"/>
          <w:numId w:val="9"/>
        </w:numPr>
      </w:pPr>
      <w:r w:rsidRPr="001753D5">
        <w:t xml:space="preserve">Bogár: </w:t>
      </w:r>
      <w:proofErr w:type="spellStart"/>
      <w:r w:rsidRPr="001753D5">
        <w:t>Aneszteziológia</w:t>
      </w:r>
      <w:proofErr w:type="spellEnd"/>
      <w:r w:rsidRPr="001753D5">
        <w:t xml:space="preserve"> és Intenzív Terápia (3.</w:t>
      </w:r>
      <w:proofErr w:type="gramStart"/>
      <w:r w:rsidRPr="001753D5">
        <w:t>kiadás)-</w:t>
      </w:r>
      <w:proofErr w:type="gramEnd"/>
      <w:r w:rsidRPr="001753D5">
        <w:t xml:space="preserve"> Medicina: </w:t>
      </w:r>
      <w:r w:rsidR="00A15921">
        <w:t xml:space="preserve">5 </w:t>
      </w:r>
      <w:r w:rsidRPr="001753D5">
        <w:t>fejezet</w:t>
      </w:r>
      <w:r w:rsidR="00A15921">
        <w:t xml:space="preserve"> </w:t>
      </w:r>
    </w:p>
    <w:p w14:paraId="7564B7CE" w14:textId="77777777" w:rsidR="00EB0D70" w:rsidRPr="001753D5" w:rsidRDefault="00EB0D70" w:rsidP="00061DD0">
      <w:pPr>
        <w:numPr>
          <w:ilvl w:val="0"/>
          <w:numId w:val="9"/>
        </w:numPr>
      </w:pPr>
      <w:r w:rsidRPr="001753D5">
        <w:t>Molnár-Bede: A lélegeztetés gyakorlata</w:t>
      </w:r>
      <w:r w:rsidR="00187AF3">
        <w:t>- Medicina 2016</w:t>
      </w:r>
      <w:r w:rsidRPr="001753D5">
        <w:t xml:space="preserve">: </w:t>
      </w:r>
      <w:r w:rsidR="00A15921">
        <w:t>2</w:t>
      </w:r>
      <w:r w:rsidRPr="001753D5">
        <w:t xml:space="preserve"> fejezet</w:t>
      </w:r>
      <w:r w:rsidR="00187AF3">
        <w:t xml:space="preserve"> </w:t>
      </w:r>
      <w:r w:rsidRPr="001753D5">
        <w:t xml:space="preserve"> </w:t>
      </w:r>
      <w:r w:rsidR="00187AF3">
        <w:t xml:space="preserve"> </w:t>
      </w:r>
    </w:p>
    <w:p w14:paraId="33EC58D7" w14:textId="77777777" w:rsidR="00B61EAC" w:rsidRPr="001753D5" w:rsidRDefault="00EB0D70" w:rsidP="00061DD0">
      <w:pPr>
        <w:numPr>
          <w:ilvl w:val="0"/>
          <w:numId w:val="9"/>
        </w:numPr>
      </w:pPr>
      <w:r w:rsidRPr="001753D5">
        <w:t xml:space="preserve">Papp Zoltán: A </w:t>
      </w:r>
      <w:proofErr w:type="spellStart"/>
      <w:r w:rsidRPr="001753D5">
        <w:t>perinatológia</w:t>
      </w:r>
      <w:proofErr w:type="spellEnd"/>
      <w:r w:rsidRPr="001753D5">
        <w:t xml:space="preserve"> kézikönyve- Medicina</w:t>
      </w:r>
      <w:r w:rsidR="00B61EAC">
        <w:t xml:space="preserve"> 2016</w:t>
      </w:r>
      <w:r w:rsidRPr="001753D5">
        <w:t>- 1 fejezet</w:t>
      </w:r>
    </w:p>
    <w:p w14:paraId="0D190574" w14:textId="77777777" w:rsidR="00294963" w:rsidRDefault="00294963" w:rsidP="00061DD0"/>
    <w:p w14:paraId="67E23471" w14:textId="587C2BF4" w:rsidR="00294963" w:rsidRPr="00C374DA" w:rsidRDefault="00294963" w:rsidP="00C374DA">
      <w:pPr>
        <w:pStyle w:val="Listaszerbekezds"/>
        <w:numPr>
          <w:ilvl w:val="0"/>
          <w:numId w:val="1"/>
        </w:numPr>
        <w:rPr>
          <w:b/>
        </w:rPr>
      </w:pPr>
      <w:r w:rsidRPr="00294963">
        <w:rPr>
          <w:b/>
        </w:rPr>
        <w:t xml:space="preserve">Országos szakmai programok, amelyek irányításában részt vett: </w:t>
      </w:r>
    </w:p>
    <w:p w14:paraId="6C02B129" w14:textId="77777777" w:rsidR="00294963" w:rsidRDefault="00294963" w:rsidP="00061DD0">
      <w:pPr>
        <w:pStyle w:val="Listaszerbekezds"/>
        <w:numPr>
          <w:ilvl w:val="0"/>
          <w:numId w:val="8"/>
        </w:numPr>
      </w:pPr>
      <w:r w:rsidRPr="00294963">
        <w:t xml:space="preserve">Az </w:t>
      </w:r>
      <w:proofErr w:type="spellStart"/>
      <w:r w:rsidRPr="00294963">
        <w:t>aneszteziológia</w:t>
      </w:r>
      <w:proofErr w:type="spellEnd"/>
      <w:r w:rsidRPr="00294963">
        <w:t xml:space="preserve"> és intenzív terápia 10 éves fejlesztési koncepciója: 2006</w:t>
      </w:r>
    </w:p>
    <w:p w14:paraId="3E535121" w14:textId="77777777" w:rsidR="00294963" w:rsidRDefault="00294963" w:rsidP="00061DD0">
      <w:pPr>
        <w:pStyle w:val="Listaszerbekezds"/>
        <w:numPr>
          <w:ilvl w:val="0"/>
          <w:numId w:val="8"/>
        </w:numPr>
      </w:pPr>
      <w:r>
        <w:t>Országos Otthonlélegeztetési Program kidolgozása és ellenőrzése: 2013-</w:t>
      </w:r>
    </w:p>
    <w:p w14:paraId="1D5C33BC" w14:textId="77777777" w:rsidR="00294963" w:rsidRDefault="00294963" w:rsidP="00061DD0">
      <w:pPr>
        <w:pStyle w:val="Listaszerbekezds"/>
        <w:numPr>
          <w:ilvl w:val="0"/>
          <w:numId w:val="8"/>
        </w:numPr>
      </w:pPr>
      <w:r>
        <w:t>Intenzív osztályos szervpótló kezelések szakmai programja és a finanszírozás kidolgozása: 2013</w:t>
      </w:r>
    </w:p>
    <w:p w14:paraId="7539777B" w14:textId="77777777" w:rsidR="00695A81" w:rsidRDefault="00695A81" w:rsidP="00061DD0">
      <w:pPr>
        <w:pStyle w:val="Listaszerbekezds"/>
        <w:numPr>
          <w:ilvl w:val="0"/>
          <w:numId w:val="8"/>
        </w:numPr>
      </w:pPr>
      <w:r>
        <w:t xml:space="preserve">Fogyatékkal élők fogászati ellátásának </w:t>
      </w:r>
      <w:proofErr w:type="spellStart"/>
      <w:r>
        <w:t>aneszteziológiai</w:t>
      </w:r>
      <w:proofErr w:type="spellEnd"/>
      <w:r>
        <w:t xml:space="preserve"> programja: 2013</w:t>
      </w:r>
    </w:p>
    <w:p w14:paraId="38A98EC3" w14:textId="77777777" w:rsidR="00294963" w:rsidRPr="00294963" w:rsidRDefault="00294963" w:rsidP="00061DD0">
      <w:pPr>
        <w:pStyle w:val="Listaszerbekezds"/>
        <w:numPr>
          <w:ilvl w:val="0"/>
          <w:numId w:val="8"/>
        </w:numPr>
      </w:pPr>
      <w:r>
        <w:t>Nemzeti személyre szabott vértakarékos perioperatív ellátási program: 2019</w:t>
      </w:r>
    </w:p>
    <w:p w14:paraId="5BD6AA07" w14:textId="77777777" w:rsidR="00294963" w:rsidRPr="001753D5" w:rsidRDefault="00294963" w:rsidP="00061DD0"/>
    <w:p w14:paraId="5545AA8E" w14:textId="77777777" w:rsidR="00C93138" w:rsidRPr="001753D5" w:rsidRDefault="00C93138" w:rsidP="00061DD0">
      <w:pPr>
        <w:numPr>
          <w:ilvl w:val="0"/>
          <w:numId w:val="1"/>
        </w:numPr>
        <w:rPr>
          <w:b/>
        </w:rPr>
      </w:pPr>
      <w:r w:rsidRPr="001753D5">
        <w:rPr>
          <w:b/>
        </w:rPr>
        <w:t xml:space="preserve">Szakmai szervezetekben betöltött funkciók: </w:t>
      </w:r>
    </w:p>
    <w:p w14:paraId="6CACE585" w14:textId="77777777" w:rsidR="00C93138" w:rsidRPr="001753D5" w:rsidRDefault="00C93138" w:rsidP="00061DD0">
      <w:pPr>
        <w:numPr>
          <w:ilvl w:val="0"/>
          <w:numId w:val="6"/>
        </w:numPr>
      </w:pPr>
      <w:proofErr w:type="spellStart"/>
      <w:r w:rsidRPr="001753D5">
        <w:t>Aneszteziológiai</w:t>
      </w:r>
      <w:proofErr w:type="spellEnd"/>
      <w:r w:rsidRPr="001753D5">
        <w:t xml:space="preserve"> és Intenzív Terápiás Szakmai Kollégium titkára: 2004-2008</w:t>
      </w:r>
    </w:p>
    <w:p w14:paraId="3FEE1AA6" w14:textId="77777777" w:rsidR="00C93138" w:rsidRPr="001753D5" w:rsidRDefault="00C93138" w:rsidP="00061DD0">
      <w:pPr>
        <w:numPr>
          <w:ilvl w:val="0"/>
          <w:numId w:val="6"/>
        </w:numPr>
      </w:pPr>
      <w:proofErr w:type="spellStart"/>
      <w:r w:rsidRPr="001753D5">
        <w:t>Aneszteziológiai</w:t>
      </w:r>
      <w:proofErr w:type="spellEnd"/>
      <w:r w:rsidRPr="001753D5">
        <w:t xml:space="preserve"> és Intenzív Terápiás Szakmai Kollégium elnöke: 2009-2010</w:t>
      </w:r>
    </w:p>
    <w:p w14:paraId="2C812B8C" w14:textId="48C87AF3" w:rsidR="00C93138" w:rsidRPr="001753D5" w:rsidRDefault="00C93138" w:rsidP="00061DD0">
      <w:pPr>
        <w:numPr>
          <w:ilvl w:val="0"/>
          <w:numId w:val="6"/>
        </w:numPr>
      </w:pPr>
      <w:r w:rsidRPr="001753D5">
        <w:t>Emberi Erőforrások Minisztériuma Egészségügyi Szakmai Kollégium elnöke</w:t>
      </w:r>
      <w:r w:rsidR="00413961" w:rsidRPr="001753D5">
        <w:t xml:space="preserve"> és tagozati elnök</w:t>
      </w:r>
      <w:r w:rsidRPr="001753D5">
        <w:t>: 2011</w:t>
      </w:r>
      <w:r w:rsidR="00E24F93">
        <w:t>-</w:t>
      </w:r>
      <w:r w:rsidR="00523EC2">
        <w:t xml:space="preserve"> </w:t>
      </w:r>
      <w:r w:rsidR="00061DD0">
        <w:t xml:space="preserve">2021. március 15. </w:t>
      </w:r>
    </w:p>
    <w:p w14:paraId="72705A25" w14:textId="77777777" w:rsidR="00523EC2" w:rsidRPr="001753D5" w:rsidRDefault="00523EC2" w:rsidP="00061DD0">
      <w:pPr>
        <w:numPr>
          <w:ilvl w:val="0"/>
          <w:numId w:val="6"/>
        </w:numPr>
      </w:pPr>
      <w:r w:rsidRPr="001753D5">
        <w:t>DE OEC klinikai centrumelnök helyettes: 2010-2013</w:t>
      </w:r>
    </w:p>
    <w:p w14:paraId="5B3F37CC" w14:textId="77777777" w:rsidR="00523EC2" w:rsidRPr="001753D5" w:rsidRDefault="00523EC2" w:rsidP="00061DD0">
      <w:pPr>
        <w:numPr>
          <w:ilvl w:val="0"/>
          <w:numId w:val="6"/>
        </w:numPr>
      </w:pPr>
      <w:r w:rsidRPr="001753D5">
        <w:t xml:space="preserve">DEOEC Elnöke: 2013. július 1- december 31. </w:t>
      </w:r>
    </w:p>
    <w:p w14:paraId="234C7EC7" w14:textId="77777777" w:rsidR="00523EC2" w:rsidRPr="001753D5" w:rsidRDefault="00523EC2" w:rsidP="00061DD0">
      <w:pPr>
        <w:numPr>
          <w:ilvl w:val="0"/>
          <w:numId w:val="6"/>
        </w:numPr>
      </w:pPr>
      <w:r w:rsidRPr="001753D5">
        <w:t>Debreceni Egyetem Szenátusának tagja: 2013-</w:t>
      </w:r>
      <w:r>
        <w:t>2017</w:t>
      </w:r>
    </w:p>
    <w:p w14:paraId="48A860D3" w14:textId="4DE29723" w:rsidR="002A467A" w:rsidRDefault="002A467A" w:rsidP="00061DD0">
      <w:pPr>
        <w:numPr>
          <w:ilvl w:val="0"/>
          <w:numId w:val="6"/>
        </w:numPr>
      </w:pPr>
      <w:r>
        <w:t>MTA Orvosi Tudományok Osztálya III. bizottság titkár: 2018-</w:t>
      </w:r>
      <w:r w:rsidR="00A92C37">
        <w:t>2023</w:t>
      </w:r>
    </w:p>
    <w:p w14:paraId="7E9751E5" w14:textId="77777777" w:rsidR="00523EC2" w:rsidRPr="001753D5" w:rsidRDefault="00523EC2" w:rsidP="00061DD0">
      <w:pPr>
        <w:numPr>
          <w:ilvl w:val="0"/>
          <w:numId w:val="6"/>
        </w:numPr>
      </w:pPr>
      <w:r>
        <w:t>Szent István Tudományos Akadémia rendes tag 2019-</w:t>
      </w:r>
    </w:p>
    <w:p w14:paraId="0E2DB6D4" w14:textId="6CC9299D" w:rsidR="00C93138" w:rsidRDefault="00C93138" w:rsidP="00061DD0">
      <w:pPr>
        <w:numPr>
          <w:ilvl w:val="0"/>
          <w:numId w:val="6"/>
        </w:numPr>
      </w:pPr>
      <w:r w:rsidRPr="001753D5">
        <w:t>ESZTT szakképzésért felelős munkabizottságának tagja 2010-</w:t>
      </w:r>
      <w:r w:rsidR="008C35B9">
        <w:t>2021</w:t>
      </w:r>
    </w:p>
    <w:p w14:paraId="7C51AE7E" w14:textId="2A2D96B1" w:rsidR="00061DD0" w:rsidRPr="001753D5" w:rsidRDefault="00061DD0" w:rsidP="00061DD0">
      <w:pPr>
        <w:numPr>
          <w:ilvl w:val="0"/>
          <w:numId w:val="6"/>
        </w:numPr>
      </w:pPr>
      <w:r>
        <w:t>ETT-TUKEB tagság: 2020-</w:t>
      </w:r>
    </w:p>
    <w:p w14:paraId="0ACBA794" w14:textId="77777777" w:rsidR="00C93138" w:rsidRPr="001753D5" w:rsidRDefault="00C93138" w:rsidP="00061DD0">
      <w:pPr>
        <w:ind w:left="360"/>
      </w:pPr>
    </w:p>
    <w:p w14:paraId="41E893F6" w14:textId="77777777" w:rsidR="00C93138" w:rsidRPr="001753D5" w:rsidRDefault="00C93138" w:rsidP="00061DD0">
      <w:pPr>
        <w:numPr>
          <w:ilvl w:val="0"/>
          <w:numId w:val="1"/>
        </w:numPr>
        <w:rPr>
          <w:b/>
        </w:rPr>
      </w:pPr>
      <w:r w:rsidRPr="001753D5">
        <w:rPr>
          <w:b/>
        </w:rPr>
        <w:t xml:space="preserve">Elismerések: </w:t>
      </w:r>
    </w:p>
    <w:p w14:paraId="12810AE1" w14:textId="77777777" w:rsidR="00C93138" w:rsidRPr="001753D5" w:rsidRDefault="00C93138" w:rsidP="00061DD0">
      <w:pPr>
        <w:numPr>
          <w:ilvl w:val="0"/>
          <w:numId w:val="4"/>
        </w:numPr>
        <w:tabs>
          <w:tab w:val="clear" w:pos="360"/>
          <w:tab w:val="num" w:pos="709"/>
        </w:tabs>
        <w:ind w:left="709" w:hanging="142"/>
      </w:pPr>
      <w:r w:rsidRPr="001753D5">
        <w:t xml:space="preserve">European Stroke </w:t>
      </w:r>
      <w:proofErr w:type="spellStart"/>
      <w:r w:rsidRPr="001753D5">
        <w:t>Conference</w:t>
      </w:r>
      <w:proofErr w:type="spellEnd"/>
      <w:r w:rsidRPr="001753D5">
        <w:t>, 1994, Stockholm: A legjobb tudományos poszter díja (társszerzőként)</w:t>
      </w:r>
    </w:p>
    <w:p w14:paraId="7B8B0A4A" w14:textId="77777777" w:rsidR="00C93138" w:rsidRPr="001753D5" w:rsidRDefault="00C93138" w:rsidP="00061DD0">
      <w:pPr>
        <w:numPr>
          <w:ilvl w:val="0"/>
          <w:numId w:val="4"/>
        </w:numPr>
        <w:tabs>
          <w:tab w:val="clear" w:pos="360"/>
          <w:tab w:val="num" w:pos="709"/>
        </w:tabs>
        <w:ind w:left="709" w:hanging="142"/>
      </w:pPr>
      <w:r w:rsidRPr="001753D5">
        <w:t xml:space="preserve">European </w:t>
      </w:r>
      <w:proofErr w:type="spellStart"/>
      <w:r w:rsidRPr="001753D5">
        <w:t>Conference</w:t>
      </w:r>
      <w:proofErr w:type="spellEnd"/>
      <w:r w:rsidRPr="001753D5">
        <w:t xml:space="preserve"> </w:t>
      </w:r>
      <w:proofErr w:type="spellStart"/>
      <w:r w:rsidRPr="001753D5">
        <w:t>on</w:t>
      </w:r>
      <w:proofErr w:type="spellEnd"/>
      <w:r w:rsidRPr="001753D5">
        <w:t xml:space="preserve"> </w:t>
      </w:r>
      <w:proofErr w:type="spellStart"/>
      <w:r w:rsidRPr="001753D5">
        <w:t>Cerebral</w:t>
      </w:r>
      <w:proofErr w:type="spellEnd"/>
      <w:r w:rsidRPr="001753D5">
        <w:t xml:space="preserve"> </w:t>
      </w:r>
      <w:proofErr w:type="spellStart"/>
      <w:r w:rsidRPr="001753D5">
        <w:t>Hemodynamics</w:t>
      </w:r>
      <w:proofErr w:type="spellEnd"/>
      <w:r w:rsidRPr="001753D5">
        <w:t>, 1996, München: A legjobb tudományos poszter díja (társszerzőként)</w:t>
      </w:r>
    </w:p>
    <w:p w14:paraId="2016ADB3" w14:textId="77777777" w:rsidR="00C93138" w:rsidRPr="001753D5" w:rsidRDefault="00C93138" w:rsidP="00061DD0">
      <w:pPr>
        <w:numPr>
          <w:ilvl w:val="0"/>
          <w:numId w:val="4"/>
        </w:numPr>
        <w:tabs>
          <w:tab w:val="clear" w:pos="360"/>
          <w:tab w:val="num" w:pos="709"/>
        </w:tabs>
        <w:ind w:left="709" w:hanging="142"/>
      </w:pPr>
      <w:r w:rsidRPr="001753D5">
        <w:t>MAITT Kongresszus, Kecskemét, 1997: A legjobb angol nyelvű előadás díja</w:t>
      </w:r>
    </w:p>
    <w:p w14:paraId="21126666" w14:textId="77777777" w:rsidR="00C93138" w:rsidRPr="001753D5" w:rsidRDefault="00C93138" w:rsidP="00061DD0">
      <w:pPr>
        <w:numPr>
          <w:ilvl w:val="0"/>
          <w:numId w:val="4"/>
        </w:numPr>
        <w:tabs>
          <w:tab w:val="clear" w:pos="360"/>
          <w:tab w:val="num" w:pos="709"/>
        </w:tabs>
        <w:ind w:left="709" w:hanging="142"/>
      </w:pPr>
      <w:r w:rsidRPr="001753D5">
        <w:t>1994, 1997 és 2003: „A DOTE legjobb klinikai tárgyú tudományos közleménye” díj</w:t>
      </w:r>
    </w:p>
    <w:p w14:paraId="59EF1DA3" w14:textId="77777777" w:rsidR="00C93138" w:rsidRPr="001753D5" w:rsidRDefault="00C93138" w:rsidP="00061DD0">
      <w:pPr>
        <w:numPr>
          <w:ilvl w:val="0"/>
          <w:numId w:val="4"/>
        </w:numPr>
        <w:tabs>
          <w:tab w:val="clear" w:pos="360"/>
          <w:tab w:val="num" w:pos="709"/>
        </w:tabs>
        <w:ind w:left="709" w:hanging="142"/>
      </w:pPr>
      <w:r w:rsidRPr="001753D5">
        <w:t xml:space="preserve">1998: </w:t>
      </w:r>
      <w:proofErr w:type="spellStart"/>
      <w:r w:rsidRPr="001753D5">
        <w:t>Környey</w:t>
      </w:r>
      <w:proofErr w:type="spellEnd"/>
      <w:r w:rsidRPr="001753D5">
        <w:t xml:space="preserve"> emléklap</w:t>
      </w:r>
    </w:p>
    <w:p w14:paraId="4550D41A" w14:textId="77777777" w:rsidR="00C93138" w:rsidRPr="001753D5" w:rsidRDefault="00C93138" w:rsidP="00061DD0">
      <w:pPr>
        <w:numPr>
          <w:ilvl w:val="0"/>
          <w:numId w:val="4"/>
        </w:numPr>
        <w:tabs>
          <w:tab w:val="clear" w:pos="360"/>
          <w:tab w:val="num" w:pos="709"/>
        </w:tabs>
        <w:ind w:left="709" w:hanging="142"/>
      </w:pPr>
      <w:r w:rsidRPr="001753D5">
        <w:t xml:space="preserve">1998: </w:t>
      </w:r>
      <w:proofErr w:type="spellStart"/>
      <w:r w:rsidRPr="001753D5">
        <w:t>Antiobiotikumokkal</w:t>
      </w:r>
      <w:proofErr w:type="spellEnd"/>
      <w:r w:rsidRPr="001753D5">
        <w:t xml:space="preserve"> a betegek jobb életminőségéért, I. díj, Schering-</w:t>
      </w:r>
      <w:proofErr w:type="spellStart"/>
      <w:r w:rsidRPr="001753D5">
        <w:t>Plough</w:t>
      </w:r>
      <w:proofErr w:type="spellEnd"/>
    </w:p>
    <w:p w14:paraId="48E5B3C6" w14:textId="77777777" w:rsidR="00C93138" w:rsidRDefault="00C93138" w:rsidP="00061DD0">
      <w:pPr>
        <w:numPr>
          <w:ilvl w:val="0"/>
          <w:numId w:val="4"/>
        </w:numPr>
        <w:tabs>
          <w:tab w:val="clear" w:pos="360"/>
          <w:tab w:val="num" w:pos="709"/>
        </w:tabs>
        <w:ind w:left="709" w:hanging="142"/>
      </w:pPr>
      <w:r w:rsidRPr="001753D5">
        <w:t xml:space="preserve"> Az év oktatója 2008 és 2009 V. évfolyam angol program, 2012</w:t>
      </w:r>
      <w:r w:rsidR="00294963">
        <w:t>, 2014</w:t>
      </w:r>
      <w:r w:rsidRPr="001753D5">
        <w:t xml:space="preserve"> </w:t>
      </w:r>
      <w:r w:rsidR="009F5CA8" w:rsidRPr="001753D5">
        <w:t xml:space="preserve">és 2015 </w:t>
      </w:r>
      <w:r w:rsidRPr="001753D5">
        <w:t>magyar program</w:t>
      </w:r>
    </w:p>
    <w:p w14:paraId="2F2E93F7" w14:textId="77777777" w:rsidR="002A467A" w:rsidRPr="001753D5" w:rsidRDefault="002A467A" w:rsidP="00061DD0">
      <w:pPr>
        <w:numPr>
          <w:ilvl w:val="0"/>
          <w:numId w:val="4"/>
        </w:numPr>
        <w:tabs>
          <w:tab w:val="clear" w:pos="360"/>
          <w:tab w:val="num" w:pos="709"/>
        </w:tabs>
        <w:ind w:left="709" w:hanging="142"/>
      </w:pPr>
      <w:r>
        <w:t>Az ÁOK év oktatója: 2017</w:t>
      </w:r>
    </w:p>
    <w:p w14:paraId="28EF26D3" w14:textId="77777777" w:rsidR="00C93138" w:rsidRPr="001753D5" w:rsidRDefault="00C93138" w:rsidP="00061DD0">
      <w:pPr>
        <w:numPr>
          <w:ilvl w:val="0"/>
          <w:numId w:val="4"/>
        </w:numPr>
        <w:tabs>
          <w:tab w:val="clear" w:pos="360"/>
          <w:tab w:val="num" w:pos="709"/>
        </w:tabs>
        <w:ind w:left="709" w:hanging="142"/>
      </w:pPr>
      <w:proofErr w:type="spellStart"/>
      <w:r w:rsidRPr="001753D5">
        <w:t>Markusovszky</w:t>
      </w:r>
      <w:proofErr w:type="spellEnd"/>
      <w:r w:rsidRPr="001753D5">
        <w:t xml:space="preserve"> Díj és emlékérem: 2013.</w:t>
      </w:r>
    </w:p>
    <w:p w14:paraId="79B13A0D" w14:textId="77777777" w:rsidR="00C93138" w:rsidRPr="001753D5" w:rsidRDefault="00C93138" w:rsidP="00061DD0">
      <w:pPr>
        <w:numPr>
          <w:ilvl w:val="0"/>
          <w:numId w:val="4"/>
        </w:numPr>
        <w:tabs>
          <w:tab w:val="clear" w:pos="360"/>
          <w:tab w:val="num" w:pos="709"/>
        </w:tabs>
        <w:ind w:left="709" w:hanging="142"/>
      </w:pPr>
      <w:r w:rsidRPr="001753D5">
        <w:t>Emese Emlékérem, Alfa Szövetség: 2013</w:t>
      </w:r>
    </w:p>
    <w:p w14:paraId="1F0CF6EA" w14:textId="77777777" w:rsidR="00187AF3" w:rsidRDefault="00C93138" w:rsidP="00061DD0">
      <w:pPr>
        <w:numPr>
          <w:ilvl w:val="0"/>
          <w:numId w:val="4"/>
        </w:numPr>
        <w:tabs>
          <w:tab w:val="clear" w:pos="360"/>
          <w:tab w:val="num" w:pos="709"/>
        </w:tabs>
        <w:ind w:left="709" w:hanging="142"/>
      </w:pPr>
      <w:r w:rsidRPr="001753D5">
        <w:t xml:space="preserve">Áder János államelnök </w:t>
      </w:r>
      <w:r w:rsidR="00A15921">
        <w:t xml:space="preserve">írásbeli </w:t>
      </w:r>
      <w:r w:rsidRPr="001753D5">
        <w:t>elismerése: 2013</w:t>
      </w:r>
    </w:p>
    <w:p w14:paraId="4F6941F4" w14:textId="77777777" w:rsidR="004C2597" w:rsidRDefault="004C2597" w:rsidP="00061DD0">
      <w:pPr>
        <w:numPr>
          <w:ilvl w:val="0"/>
          <w:numId w:val="4"/>
        </w:numPr>
        <w:tabs>
          <w:tab w:val="clear" w:pos="360"/>
          <w:tab w:val="num" w:pos="709"/>
        </w:tabs>
        <w:ind w:left="709" w:hanging="142"/>
      </w:pPr>
      <w:r>
        <w:t>Bethesda díj: 2015</w:t>
      </w:r>
    </w:p>
    <w:p w14:paraId="14140A68" w14:textId="77777777" w:rsidR="000655E4" w:rsidRDefault="000655E4" w:rsidP="00061DD0">
      <w:pPr>
        <w:numPr>
          <w:ilvl w:val="0"/>
          <w:numId w:val="4"/>
        </w:numPr>
        <w:tabs>
          <w:tab w:val="clear" w:pos="360"/>
          <w:tab w:val="num" w:pos="709"/>
        </w:tabs>
        <w:ind w:left="709" w:hanging="142"/>
      </w:pPr>
      <w:r>
        <w:t xml:space="preserve">Kolozsvári Orvos-és Gyógyszerésztudományi Egyetem, </w:t>
      </w:r>
      <w:proofErr w:type="spellStart"/>
      <w:r>
        <w:t>visiting</w:t>
      </w:r>
      <w:proofErr w:type="spellEnd"/>
      <w:r>
        <w:t xml:space="preserve"> professor: 2017</w:t>
      </w:r>
    </w:p>
    <w:p w14:paraId="5FDFE64F" w14:textId="77777777" w:rsidR="004C2597" w:rsidRDefault="004C2597" w:rsidP="00061DD0">
      <w:pPr>
        <w:numPr>
          <w:ilvl w:val="0"/>
          <w:numId w:val="4"/>
        </w:numPr>
        <w:tabs>
          <w:tab w:val="clear" w:pos="360"/>
          <w:tab w:val="num" w:pos="709"/>
        </w:tabs>
        <w:ind w:left="709" w:hanging="142"/>
      </w:pPr>
      <w:r>
        <w:t xml:space="preserve">Pro </w:t>
      </w:r>
      <w:proofErr w:type="spellStart"/>
      <w:r>
        <w:t>Anaesthesia</w:t>
      </w:r>
      <w:proofErr w:type="spellEnd"/>
      <w:r>
        <w:t xml:space="preserve"> </w:t>
      </w:r>
      <w:proofErr w:type="spellStart"/>
      <w:r>
        <w:t>Quinqueeclesiensis</w:t>
      </w:r>
      <w:proofErr w:type="spellEnd"/>
      <w:r>
        <w:t>: 2019</w:t>
      </w:r>
    </w:p>
    <w:p w14:paraId="2B935D2F" w14:textId="77777777" w:rsidR="002A467A" w:rsidRDefault="002A467A" w:rsidP="00061DD0">
      <w:pPr>
        <w:numPr>
          <w:ilvl w:val="0"/>
          <w:numId w:val="4"/>
        </w:numPr>
        <w:tabs>
          <w:tab w:val="clear" w:pos="360"/>
          <w:tab w:val="num" w:pos="709"/>
        </w:tabs>
        <w:ind w:left="709" w:hanging="142"/>
      </w:pPr>
      <w:r>
        <w:t>Szent Kozma és Damján díj: 2019</w:t>
      </w:r>
    </w:p>
    <w:p w14:paraId="4F6AB0E9" w14:textId="31FABB73" w:rsidR="00523EC2" w:rsidRDefault="00523EC2" w:rsidP="00061DD0">
      <w:pPr>
        <w:numPr>
          <w:ilvl w:val="0"/>
          <w:numId w:val="4"/>
        </w:numPr>
        <w:tabs>
          <w:tab w:val="clear" w:pos="360"/>
          <w:tab w:val="num" w:pos="709"/>
        </w:tabs>
        <w:ind w:left="709" w:hanging="142"/>
      </w:pPr>
      <w:r>
        <w:t xml:space="preserve"> Tankó Béla díj 2019</w:t>
      </w:r>
    </w:p>
    <w:p w14:paraId="7AF5F8A0" w14:textId="16851E57" w:rsidR="00061DD0" w:rsidRDefault="00061DD0" w:rsidP="00061DD0">
      <w:pPr>
        <w:numPr>
          <w:ilvl w:val="0"/>
          <w:numId w:val="4"/>
        </w:numPr>
        <w:tabs>
          <w:tab w:val="clear" w:pos="360"/>
          <w:tab w:val="num" w:pos="709"/>
        </w:tabs>
        <w:ind w:left="709" w:hanging="142"/>
      </w:pPr>
      <w:r>
        <w:t>Magyar Érdemrend Tisztikeresztje Polgári Tagozat: 2020</w:t>
      </w:r>
    </w:p>
    <w:p w14:paraId="6CE7FD8B" w14:textId="72264A87" w:rsidR="00282F01" w:rsidRDefault="00282F01" w:rsidP="00061DD0">
      <w:pPr>
        <w:numPr>
          <w:ilvl w:val="0"/>
          <w:numId w:val="4"/>
        </w:numPr>
        <w:tabs>
          <w:tab w:val="clear" w:pos="360"/>
          <w:tab w:val="num" w:pos="709"/>
        </w:tabs>
        <w:ind w:left="709" w:hanging="142"/>
      </w:pPr>
      <w:r>
        <w:t>MAITT Boros Mihály életműdíj 2022</w:t>
      </w:r>
    </w:p>
    <w:p w14:paraId="3F45DB6F" w14:textId="7F070AF6" w:rsidR="00141FC8" w:rsidRDefault="00141FC8" w:rsidP="00061DD0">
      <w:pPr>
        <w:numPr>
          <w:ilvl w:val="0"/>
          <w:numId w:val="4"/>
        </w:numPr>
        <w:tabs>
          <w:tab w:val="clear" w:pos="360"/>
          <w:tab w:val="num" w:pos="709"/>
        </w:tabs>
        <w:ind w:left="709" w:hanging="142"/>
      </w:pPr>
      <w:r>
        <w:t>Kisléta Község díszpolgára</w:t>
      </w:r>
    </w:p>
    <w:p w14:paraId="0619F127" w14:textId="4020C9D8" w:rsidR="00CE1261" w:rsidRPr="001753D5" w:rsidRDefault="00CE1261" w:rsidP="00061DD0">
      <w:pPr>
        <w:numPr>
          <w:ilvl w:val="0"/>
          <w:numId w:val="4"/>
        </w:numPr>
        <w:tabs>
          <w:tab w:val="clear" w:pos="360"/>
          <w:tab w:val="num" w:pos="709"/>
        </w:tabs>
        <w:ind w:left="709" w:hanging="142"/>
      </w:pPr>
      <w:r>
        <w:t xml:space="preserve">„A Szervátültetettek </w:t>
      </w:r>
      <w:proofErr w:type="spellStart"/>
      <w:proofErr w:type="gramStart"/>
      <w:r>
        <w:t>Szolgálatáért”díj</w:t>
      </w:r>
      <w:proofErr w:type="spellEnd"/>
      <w:proofErr w:type="gramEnd"/>
      <w:r>
        <w:t xml:space="preserve"> 2023</w:t>
      </w:r>
    </w:p>
    <w:p w14:paraId="4B11B682" w14:textId="77777777" w:rsidR="00C93138" w:rsidRPr="001753D5" w:rsidRDefault="00C93138" w:rsidP="00061DD0">
      <w:pPr>
        <w:numPr>
          <w:ilvl w:val="0"/>
          <w:numId w:val="2"/>
        </w:numPr>
        <w:rPr>
          <w:b/>
        </w:rPr>
      </w:pPr>
      <w:r w:rsidRPr="001753D5">
        <w:rPr>
          <w:b/>
        </w:rPr>
        <w:t xml:space="preserve">Társasági tagság: </w:t>
      </w:r>
    </w:p>
    <w:p w14:paraId="0193673B" w14:textId="77777777" w:rsidR="00C93138" w:rsidRPr="001753D5" w:rsidRDefault="00C93138" w:rsidP="00061DD0">
      <w:pPr>
        <w:numPr>
          <w:ilvl w:val="0"/>
          <w:numId w:val="3"/>
        </w:numPr>
        <w:tabs>
          <w:tab w:val="clear" w:pos="360"/>
          <w:tab w:val="num" w:pos="709"/>
        </w:tabs>
        <w:ind w:firstLine="207"/>
      </w:pPr>
      <w:r w:rsidRPr="001753D5">
        <w:t>Magyar</w:t>
      </w:r>
      <w:r w:rsidR="001416C7" w:rsidRPr="001753D5">
        <w:t xml:space="preserve"> </w:t>
      </w:r>
      <w:proofErr w:type="spellStart"/>
      <w:r w:rsidR="001416C7" w:rsidRPr="001753D5">
        <w:t>Aneszteziológiai</w:t>
      </w:r>
      <w:proofErr w:type="spellEnd"/>
      <w:r w:rsidR="001416C7" w:rsidRPr="001753D5">
        <w:t xml:space="preserve"> és Intenzív T</w:t>
      </w:r>
      <w:r w:rsidRPr="001753D5">
        <w:t>er</w:t>
      </w:r>
      <w:r w:rsidR="001416C7" w:rsidRPr="001753D5">
        <w:t>á</w:t>
      </w:r>
      <w:r w:rsidRPr="001753D5">
        <w:t>piás Társaság</w:t>
      </w:r>
      <w:r w:rsidR="002A467A">
        <w:t xml:space="preserve"> vezetőségi tagja</w:t>
      </w:r>
    </w:p>
    <w:p w14:paraId="0EEBF949" w14:textId="77777777" w:rsidR="00C93138" w:rsidRPr="001753D5" w:rsidRDefault="00C93138" w:rsidP="00061DD0">
      <w:pPr>
        <w:numPr>
          <w:ilvl w:val="0"/>
          <w:numId w:val="3"/>
        </w:numPr>
        <w:tabs>
          <w:tab w:val="clear" w:pos="360"/>
          <w:tab w:val="num" w:pos="709"/>
        </w:tabs>
        <w:ind w:firstLine="207"/>
      </w:pPr>
      <w:r w:rsidRPr="001753D5">
        <w:t xml:space="preserve">European Society of </w:t>
      </w:r>
      <w:proofErr w:type="spellStart"/>
      <w:r w:rsidRPr="001753D5">
        <w:t>Anesthesiologists</w:t>
      </w:r>
      <w:proofErr w:type="spellEnd"/>
    </w:p>
    <w:p w14:paraId="0DC71780" w14:textId="77777777" w:rsidR="00C93138" w:rsidRPr="001753D5" w:rsidRDefault="00C93138" w:rsidP="00061DD0">
      <w:pPr>
        <w:numPr>
          <w:ilvl w:val="0"/>
          <w:numId w:val="3"/>
        </w:numPr>
        <w:tabs>
          <w:tab w:val="clear" w:pos="360"/>
          <w:tab w:val="num" w:pos="709"/>
        </w:tabs>
        <w:ind w:firstLine="207"/>
      </w:pPr>
      <w:r w:rsidRPr="001753D5">
        <w:t>Magyar Ideg-és Elmeorvos Társaság</w:t>
      </w:r>
    </w:p>
    <w:p w14:paraId="29DD4E66" w14:textId="77777777" w:rsidR="00C93138" w:rsidRPr="001753D5" w:rsidRDefault="00C93138" w:rsidP="00061DD0">
      <w:pPr>
        <w:numPr>
          <w:ilvl w:val="0"/>
          <w:numId w:val="3"/>
        </w:numPr>
        <w:tabs>
          <w:tab w:val="clear" w:pos="360"/>
          <w:tab w:val="num" w:pos="709"/>
        </w:tabs>
        <w:ind w:firstLine="207"/>
      </w:pPr>
      <w:r w:rsidRPr="001753D5">
        <w:t xml:space="preserve">Magyar </w:t>
      </w:r>
      <w:proofErr w:type="spellStart"/>
      <w:r w:rsidRPr="001753D5">
        <w:t>Neurosonologiai</w:t>
      </w:r>
      <w:proofErr w:type="spellEnd"/>
      <w:r w:rsidRPr="001753D5">
        <w:t xml:space="preserve"> Társaság</w:t>
      </w:r>
    </w:p>
    <w:p w14:paraId="2A15666D" w14:textId="77777777" w:rsidR="001975B2" w:rsidRPr="001753D5" w:rsidRDefault="001975B2" w:rsidP="00061DD0">
      <w:pPr>
        <w:numPr>
          <w:ilvl w:val="0"/>
          <w:numId w:val="3"/>
        </w:numPr>
        <w:tabs>
          <w:tab w:val="clear" w:pos="360"/>
          <w:tab w:val="num" w:pos="709"/>
        </w:tabs>
        <w:ind w:firstLine="207"/>
      </w:pPr>
      <w:r w:rsidRPr="001753D5">
        <w:t>Magyar Egynapos Sebészeti Társaság tiszteletbeli tagság</w:t>
      </w:r>
    </w:p>
    <w:p w14:paraId="12072ABF" w14:textId="77777777" w:rsidR="00C93138" w:rsidRPr="001753D5" w:rsidRDefault="00C93138" w:rsidP="00061DD0">
      <w:pPr>
        <w:numPr>
          <w:ilvl w:val="0"/>
          <w:numId w:val="3"/>
        </w:numPr>
        <w:tabs>
          <w:tab w:val="clear" w:pos="360"/>
          <w:tab w:val="num" w:pos="709"/>
        </w:tabs>
        <w:ind w:firstLine="207"/>
      </w:pPr>
      <w:r w:rsidRPr="001753D5">
        <w:t xml:space="preserve">American Diabetes </w:t>
      </w:r>
      <w:proofErr w:type="spellStart"/>
      <w:r w:rsidRPr="001753D5">
        <w:t>Association</w:t>
      </w:r>
      <w:proofErr w:type="spellEnd"/>
      <w:r w:rsidRPr="001753D5">
        <w:t xml:space="preserve">: </w:t>
      </w:r>
      <w:proofErr w:type="spellStart"/>
      <w:r w:rsidRPr="001753D5">
        <w:t>Invited</w:t>
      </w:r>
      <w:proofErr w:type="spellEnd"/>
      <w:r w:rsidRPr="001753D5">
        <w:t xml:space="preserve"> </w:t>
      </w:r>
      <w:proofErr w:type="spellStart"/>
      <w:r w:rsidRPr="001753D5">
        <w:t>Member</w:t>
      </w:r>
      <w:proofErr w:type="spellEnd"/>
      <w:r w:rsidRPr="001753D5">
        <w:t xml:space="preserve"> 1997-2001</w:t>
      </w:r>
    </w:p>
    <w:p w14:paraId="37FF93A1" w14:textId="77777777" w:rsidR="00BE5530" w:rsidRPr="001753D5" w:rsidRDefault="00C93138" w:rsidP="00061DD0">
      <w:pPr>
        <w:numPr>
          <w:ilvl w:val="0"/>
          <w:numId w:val="3"/>
        </w:numPr>
        <w:tabs>
          <w:tab w:val="clear" w:pos="360"/>
          <w:tab w:val="num" w:pos="709"/>
        </w:tabs>
        <w:ind w:firstLine="207"/>
      </w:pPr>
      <w:proofErr w:type="spellStart"/>
      <w:r w:rsidRPr="001753D5">
        <w:t>Outcomes</w:t>
      </w:r>
      <w:proofErr w:type="spellEnd"/>
      <w:r w:rsidRPr="001753D5">
        <w:t xml:space="preserve"> Research Group, San Francis</w:t>
      </w:r>
      <w:r w:rsidR="001753D5">
        <w:t>co (</w:t>
      </w:r>
      <w:proofErr w:type="spellStart"/>
      <w:r w:rsidR="001753D5">
        <w:t>Leader</w:t>
      </w:r>
      <w:proofErr w:type="spellEnd"/>
      <w:r w:rsidR="001753D5">
        <w:t xml:space="preserve"> of </w:t>
      </w:r>
      <w:proofErr w:type="spellStart"/>
      <w:r w:rsidR="001753D5">
        <w:t>the</w:t>
      </w:r>
      <w:proofErr w:type="spellEnd"/>
      <w:r w:rsidR="001753D5">
        <w:t xml:space="preserve"> </w:t>
      </w:r>
      <w:proofErr w:type="spellStart"/>
      <w:r w:rsidR="001753D5">
        <w:t>Eastern</w:t>
      </w:r>
      <w:proofErr w:type="spellEnd"/>
      <w:r w:rsidR="001753D5">
        <w:t xml:space="preserve">- </w:t>
      </w:r>
      <w:r w:rsidRPr="001753D5">
        <w:t>European Center)</w:t>
      </w:r>
    </w:p>
    <w:p w14:paraId="62CF4617" w14:textId="77777777" w:rsidR="00C93138" w:rsidRPr="001753D5" w:rsidRDefault="00C93138" w:rsidP="00061DD0">
      <w:pPr>
        <w:numPr>
          <w:ilvl w:val="0"/>
          <w:numId w:val="3"/>
        </w:numPr>
        <w:tabs>
          <w:tab w:val="clear" w:pos="360"/>
          <w:tab w:val="num" w:pos="709"/>
        </w:tabs>
        <w:ind w:firstLine="207"/>
      </w:pPr>
      <w:r w:rsidRPr="001753D5">
        <w:t xml:space="preserve">European Society of </w:t>
      </w:r>
      <w:proofErr w:type="spellStart"/>
      <w:r w:rsidRPr="001753D5">
        <w:t>Intensive</w:t>
      </w:r>
      <w:proofErr w:type="spellEnd"/>
      <w:r w:rsidRPr="001753D5">
        <w:t xml:space="preserve"> </w:t>
      </w:r>
      <w:proofErr w:type="spellStart"/>
      <w:r w:rsidRPr="001753D5">
        <w:t>Care</w:t>
      </w:r>
      <w:proofErr w:type="spellEnd"/>
      <w:r w:rsidRPr="001753D5">
        <w:t xml:space="preserve"> </w:t>
      </w:r>
      <w:proofErr w:type="spellStart"/>
      <w:r w:rsidRPr="001753D5">
        <w:t>Medicine</w:t>
      </w:r>
      <w:proofErr w:type="spellEnd"/>
      <w:r w:rsidRPr="001753D5">
        <w:t xml:space="preserve"> </w:t>
      </w:r>
      <w:proofErr w:type="spellStart"/>
      <w:r w:rsidRPr="001753D5">
        <w:t>Council</w:t>
      </w:r>
      <w:proofErr w:type="spellEnd"/>
      <w:r w:rsidRPr="001753D5">
        <w:t xml:space="preserve"> tag: 2014-</w:t>
      </w:r>
      <w:r w:rsidR="002A467A">
        <w:t>2018</w:t>
      </w:r>
    </w:p>
    <w:p w14:paraId="44C0C429" w14:textId="77777777" w:rsidR="00C93138" w:rsidRPr="001753D5" w:rsidRDefault="00C93138" w:rsidP="00061DD0">
      <w:pPr>
        <w:ind w:left="567"/>
      </w:pPr>
    </w:p>
    <w:p w14:paraId="323230A3" w14:textId="77777777" w:rsidR="00C93138" w:rsidRPr="001753D5" w:rsidRDefault="00C93138" w:rsidP="00061DD0">
      <w:pPr>
        <w:rPr>
          <w:b/>
        </w:rPr>
      </w:pPr>
      <w:r w:rsidRPr="001753D5">
        <w:rPr>
          <w:b/>
        </w:rPr>
        <w:t xml:space="preserve">Bíráló tudományos folyóiratoknál: </w:t>
      </w:r>
    </w:p>
    <w:p w14:paraId="4A80AB97" w14:textId="77777777" w:rsidR="00C93138" w:rsidRPr="001753D5" w:rsidRDefault="00C93138" w:rsidP="00061DD0">
      <w:pPr>
        <w:numPr>
          <w:ilvl w:val="0"/>
          <w:numId w:val="7"/>
        </w:numPr>
      </w:pPr>
      <w:r w:rsidRPr="001753D5">
        <w:rPr>
          <w:b/>
          <w:i/>
        </w:rPr>
        <w:t>Hazai folyóiratok.</w:t>
      </w:r>
      <w:r w:rsidRPr="001753D5">
        <w:t xml:space="preserve"> </w:t>
      </w:r>
      <w:proofErr w:type="spellStart"/>
      <w:r w:rsidRPr="001753D5">
        <w:t>Aneszteziológia</w:t>
      </w:r>
      <w:proofErr w:type="spellEnd"/>
      <w:r w:rsidRPr="001753D5">
        <w:t xml:space="preserve"> és Intenzív Terápia (szerk. bizottsági tag</w:t>
      </w:r>
      <w:r w:rsidR="00BE5530" w:rsidRPr="001753D5">
        <w:t xml:space="preserve">: 2004-2014; </w:t>
      </w:r>
      <w:r w:rsidR="00523EC2">
        <w:t xml:space="preserve">2016-, </w:t>
      </w:r>
      <w:r w:rsidR="00BE5530" w:rsidRPr="001753D5">
        <w:t>főszerkesztő: 2014-</w:t>
      </w:r>
      <w:r w:rsidR="00523EC2">
        <w:t>2016</w:t>
      </w:r>
      <w:r w:rsidRPr="001753D5">
        <w:t>), Orvosi Hetilap</w:t>
      </w:r>
      <w:r w:rsidR="00BE5530" w:rsidRPr="001753D5">
        <w:t xml:space="preserve"> (szerkesztőbizottsági tag: 2013-)</w:t>
      </w:r>
      <w:r w:rsidRPr="001753D5">
        <w:t xml:space="preserve">, Ideggyógyászati Szemle, Agyérbetegségek, Lege </w:t>
      </w:r>
      <w:proofErr w:type="spellStart"/>
      <w:r w:rsidRPr="001753D5">
        <w:t>Artis</w:t>
      </w:r>
      <w:proofErr w:type="spellEnd"/>
      <w:r w:rsidRPr="001753D5">
        <w:t xml:space="preserve"> </w:t>
      </w:r>
      <w:proofErr w:type="spellStart"/>
      <w:r w:rsidRPr="001753D5">
        <w:t>Medicinae</w:t>
      </w:r>
      <w:proofErr w:type="spellEnd"/>
      <w:r w:rsidRPr="001753D5">
        <w:t xml:space="preserve"> (szerk. bizottsági tag)</w:t>
      </w:r>
    </w:p>
    <w:p w14:paraId="4543998B" w14:textId="77777777" w:rsidR="00C93138" w:rsidRPr="001753D5" w:rsidRDefault="00C93138" w:rsidP="00061DD0">
      <w:pPr>
        <w:numPr>
          <w:ilvl w:val="0"/>
          <w:numId w:val="7"/>
        </w:numPr>
      </w:pPr>
      <w:r w:rsidRPr="001753D5">
        <w:rPr>
          <w:b/>
          <w:i/>
        </w:rPr>
        <w:t>Külföldi folyóiratok:</w:t>
      </w:r>
      <w:r w:rsidRPr="001753D5">
        <w:t xml:space="preserve"> </w:t>
      </w:r>
      <w:r w:rsidR="00155A0D" w:rsidRPr="001753D5">
        <w:t xml:space="preserve">Journal of </w:t>
      </w:r>
      <w:proofErr w:type="spellStart"/>
      <w:r w:rsidR="00155A0D" w:rsidRPr="001753D5">
        <w:t>Critical</w:t>
      </w:r>
      <w:proofErr w:type="spellEnd"/>
      <w:r w:rsidR="00155A0D" w:rsidRPr="001753D5">
        <w:t xml:space="preserve"> </w:t>
      </w:r>
      <w:proofErr w:type="spellStart"/>
      <w:r w:rsidR="00155A0D" w:rsidRPr="001753D5">
        <w:t>Care</w:t>
      </w:r>
      <w:proofErr w:type="spellEnd"/>
      <w:r w:rsidR="00155A0D" w:rsidRPr="001753D5">
        <w:t xml:space="preserve"> </w:t>
      </w:r>
      <w:proofErr w:type="spellStart"/>
      <w:r w:rsidR="00155A0D" w:rsidRPr="001753D5">
        <w:t>Medicine</w:t>
      </w:r>
      <w:proofErr w:type="spellEnd"/>
      <w:r w:rsidR="00155A0D" w:rsidRPr="001753D5">
        <w:t xml:space="preserve"> (szerk. bizottsági tag), </w:t>
      </w:r>
      <w:proofErr w:type="spellStart"/>
      <w:r w:rsidR="00155A0D" w:rsidRPr="001753D5">
        <w:t>Jurnalul</w:t>
      </w:r>
      <w:proofErr w:type="spellEnd"/>
      <w:r w:rsidR="00155A0D" w:rsidRPr="001753D5">
        <w:t xml:space="preserve"> Roma</w:t>
      </w:r>
      <w:r w:rsidR="00F53014">
        <w:t>n</w:t>
      </w:r>
      <w:r w:rsidR="00155A0D" w:rsidRPr="001753D5">
        <w:t xml:space="preserve"> De </w:t>
      </w:r>
      <w:proofErr w:type="spellStart"/>
      <w:r w:rsidR="00155A0D" w:rsidRPr="001753D5">
        <w:t>Anestezia</w:t>
      </w:r>
      <w:proofErr w:type="spellEnd"/>
      <w:r w:rsidR="00155A0D" w:rsidRPr="001753D5">
        <w:t xml:space="preserve"> </w:t>
      </w:r>
      <w:proofErr w:type="spellStart"/>
      <w:r w:rsidR="00155A0D" w:rsidRPr="001753D5">
        <w:t>si</w:t>
      </w:r>
      <w:proofErr w:type="spellEnd"/>
      <w:r w:rsidR="00155A0D" w:rsidRPr="001753D5">
        <w:t xml:space="preserve"> </w:t>
      </w:r>
      <w:proofErr w:type="spellStart"/>
      <w:r w:rsidR="00155A0D" w:rsidRPr="001753D5">
        <w:t>Terapia</w:t>
      </w:r>
      <w:proofErr w:type="spellEnd"/>
      <w:r w:rsidR="00155A0D" w:rsidRPr="001753D5">
        <w:t xml:space="preserve"> </w:t>
      </w:r>
      <w:proofErr w:type="spellStart"/>
      <w:r w:rsidR="00155A0D" w:rsidRPr="001753D5">
        <w:t>Intenziva</w:t>
      </w:r>
      <w:proofErr w:type="spellEnd"/>
      <w:r w:rsidR="00155A0D" w:rsidRPr="001753D5">
        <w:t xml:space="preserve"> (szerkesztő bizottsági tag)</w:t>
      </w:r>
      <w:r w:rsidR="000E3549">
        <w:t>,</w:t>
      </w:r>
      <w:r w:rsidR="00155A0D" w:rsidRPr="001753D5">
        <w:t xml:space="preserve"> </w:t>
      </w:r>
      <w:r w:rsidRPr="001753D5">
        <w:t xml:space="preserve">European Journal of </w:t>
      </w:r>
      <w:proofErr w:type="spellStart"/>
      <w:r w:rsidRPr="001753D5">
        <w:t>Anaesthesiology</w:t>
      </w:r>
      <w:proofErr w:type="spellEnd"/>
      <w:r w:rsidR="00E24F93">
        <w:t xml:space="preserve"> (bíráló)</w:t>
      </w:r>
      <w:r w:rsidRPr="001753D5">
        <w:t xml:space="preserve">, </w:t>
      </w:r>
      <w:proofErr w:type="spellStart"/>
      <w:r w:rsidR="00523EC2">
        <w:t>Anesthesia</w:t>
      </w:r>
      <w:proofErr w:type="spellEnd"/>
      <w:r w:rsidR="00523EC2">
        <w:t xml:space="preserve"> and </w:t>
      </w:r>
      <w:proofErr w:type="spellStart"/>
      <w:r w:rsidR="00523EC2">
        <w:t>Analgesia</w:t>
      </w:r>
      <w:proofErr w:type="spellEnd"/>
      <w:r w:rsidR="00523EC2">
        <w:t xml:space="preserve"> (bíráló) </w:t>
      </w:r>
      <w:r w:rsidRPr="001753D5">
        <w:t xml:space="preserve">Minerva </w:t>
      </w:r>
      <w:proofErr w:type="spellStart"/>
      <w:r w:rsidRPr="001753D5">
        <w:t>Anesthesiologica</w:t>
      </w:r>
      <w:proofErr w:type="spellEnd"/>
      <w:r w:rsidR="00E24F93">
        <w:t xml:space="preserve"> (bíráló)</w:t>
      </w:r>
      <w:r w:rsidRPr="001753D5">
        <w:t>, Stroke</w:t>
      </w:r>
      <w:r w:rsidR="00E24F93">
        <w:t xml:space="preserve"> (bíráló)</w:t>
      </w:r>
      <w:r w:rsidRPr="001753D5">
        <w:t xml:space="preserve">, Am. J </w:t>
      </w:r>
      <w:proofErr w:type="spellStart"/>
      <w:r w:rsidRPr="001753D5">
        <w:t>Physiology</w:t>
      </w:r>
      <w:proofErr w:type="spellEnd"/>
      <w:r w:rsidR="00E24F93">
        <w:t xml:space="preserve"> (bíráló)</w:t>
      </w:r>
      <w:r w:rsidRPr="001753D5">
        <w:t xml:space="preserve">, European Journal of </w:t>
      </w:r>
      <w:proofErr w:type="spellStart"/>
      <w:r w:rsidRPr="001753D5">
        <w:t>Neurology</w:t>
      </w:r>
      <w:proofErr w:type="spellEnd"/>
      <w:r w:rsidR="00E24F93">
        <w:t xml:space="preserve"> (bíráló)</w:t>
      </w:r>
      <w:r w:rsidRPr="001753D5">
        <w:t xml:space="preserve">, J. </w:t>
      </w:r>
      <w:proofErr w:type="spellStart"/>
      <w:r w:rsidRPr="001753D5">
        <w:t>Neuroimaging</w:t>
      </w:r>
      <w:proofErr w:type="spellEnd"/>
      <w:r w:rsidR="00E24F93">
        <w:t xml:space="preserve"> (bíráló)</w:t>
      </w:r>
      <w:r w:rsidR="00350FDB" w:rsidRPr="001753D5">
        <w:t xml:space="preserve">, </w:t>
      </w:r>
      <w:r w:rsidR="00A15921">
        <w:t xml:space="preserve">J. </w:t>
      </w:r>
      <w:proofErr w:type="spellStart"/>
      <w:r w:rsidR="00A15921">
        <w:t>Hypertension</w:t>
      </w:r>
      <w:proofErr w:type="spellEnd"/>
      <w:r w:rsidR="00A15921">
        <w:t xml:space="preserve"> (bíráló)</w:t>
      </w:r>
      <w:r w:rsidR="000E3549">
        <w:t xml:space="preserve">, BMC </w:t>
      </w:r>
      <w:proofErr w:type="spellStart"/>
      <w:r w:rsidR="000E3549">
        <w:t>Anesthesiology</w:t>
      </w:r>
      <w:proofErr w:type="spellEnd"/>
      <w:r w:rsidR="000E3549">
        <w:t xml:space="preserve"> (</w:t>
      </w:r>
      <w:proofErr w:type="spellStart"/>
      <w:r w:rsidR="002A467A">
        <w:t>associate</w:t>
      </w:r>
      <w:proofErr w:type="spellEnd"/>
      <w:r w:rsidR="002A467A">
        <w:t xml:space="preserve"> editor</w:t>
      </w:r>
      <w:r w:rsidR="000E3549">
        <w:t>)</w:t>
      </w:r>
    </w:p>
    <w:p w14:paraId="4D665398" w14:textId="77777777" w:rsidR="00C93138" w:rsidRPr="001753D5" w:rsidRDefault="00C93138" w:rsidP="00061DD0">
      <w:pPr>
        <w:rPr>
          <w:b/>
        </w:rPr>
      </w:pPr>
    </w:p>
    <w:p w14:paraId="69A1CFD9" w14:textId="77777777" w:rsidR="00C93138" w:rsidRPr="001753D5" w:rsidRDefault="00C93138" w:rsidP="00061DD0">
      <w:r w:rsidRPr="001753D5">
        <w:rPr>
          <w:b/>
        </w:rPr>
        <w:t xml:space="preserve">Társadalmi szervezetben betöltött szerep: </w:t>
      </w:r>
      <w:r w:rsidRPr="001753D5">
        <w:t>Magyar Máltai Szeretetszolgálat Debreceni csoportjának alapító tagja: 1989</w:t>
      </w:r>
    </w:p>
    <w:p w14:paraId="7FAFABAB" w14:textId="77777777" w:rsidR="00D612D0" w:rsidRPr="001753D5" w:rsidRDefault="00D612D0" w:rsidP="00061DD0"/>
    <w:sectPr w:rsidR="00D612D0" w:rsidRPr="001753D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0A9DD" w14:textId="77777777" w:rsidR="0073130A" w:rsidRDefault="0073130A" w:rsidP="00BE5530">
      <w:r>
        <w:separator/>
      </w:r>
    </w:p>
  </w:endnote>
  <w:endnote w:type="continuationSeparator" w:id="0">
    <w:p w14:paraId="518D01B7" w14:textId="77777777" w:rsidR="0073130A" w:rsidRDefault="0073130A" w:rsidP="00BE5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3243150"/>
      <w:docPartObj>
        <w:docPartGallery w:val="Page Numbers (Bottom of Page)"/>
        <w:docPartUnique/>
      </w:docPartObj>
    </w:sdtPr>
    <w:sdtContent>
      <w:p w14:paraId="5857AADA" w14:textId="77777777" w:rsidR="000E3549" w:rsidRDefault="000E354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6E2">
          <w:rPr>
            <w:noProof/>
          </w:rPr>
          <w:t>4</w:t>
        </w:r>
        <w:r>
          <w:fldChar w:fldCharType="end"/>
        </w:r>
      </w:p>
    </w:sdtContent>
  </w:sdt>
  <w:p w14:paraId="36425067" w14:textId="77777777" w:rsidR="000E3549" w:rsidRDefault="000E354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1042" w14:textId="77777777" w:rsidR="0073130A" w:rsidRDefault="0073130A" w:rsidP="00BE5530">
      <w:r>
        <w:separator/>
      </w:r>
    </w:p>
  </w:footnote>
  <w:footnote w:type="continuationSeparator" w:id="0">
    <w:p w14:paraId="2D2A7042" w14:textId="77777777" w:rsidR="0073130A" w:rsidRDefault="0073130A" w:rsidP="00BE5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62539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A526617"/>
    <w:multiLevelType w:val="singleLevel"/>
    <w:tmpl w:val="040E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24BF5A0A"/>
    <w:multiLevelType w:val="hybridMultilevel"/>
    <w:tmpl w:val="0EE4C4A2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9002888"/>
    <w:multiLevelType w:val="singleLevel"/>
    <w:tmpl w:val="694600F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4" w15:restartNumberingAfterBreak="0">
    <w:nsid w:val="396935D8"/>
    <w:multiLevelType w:val="hybridMultilevel"/>
    <w:tmpl w:val="C6A8A4BA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ED52188"/>
    <w:multiLevelType w:val="singleLevel"/>
    <w:tmpl w:val="3FA4C88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6" w15:restartNumberingAfterBreak="0">
    <w:nsid w:val="4E68225F"/>
    <w:multiLevelType w:val="hybridMultilevel"/>
    <w:tmpl w:val="AAE49492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15D0ABF"/>
    <w:multiLevelType w:val="hybridMultilevel"/>
    <w:tmpl w:val="D1D8E950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84153BF"/>
    <w:multiLevelType w:val="hybridMultilevel"/>
    <w:tmpl w:val="1890C332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089192A"/>
    <w:multiLevelType w:val="hybridMultilevel"/>
    <w:tmpl w:val="1A885C7A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6109594">
    <w:abstractNumId w:val="1"/>
  </w:num>
  <w:num w:numId="2" w16cid:durableId="583295331">
    <w:abstractNumId w:val="0"/>
  </w:num>
  <w:num w:numId="3" w16cid:durableId="1417359477">
    <w:abstractNumId w:val="3"/>
  </w:num>
  <w:num w:numId="4" w16cid:durableId="1909076143">
    <w:abstractNumId w:val="5"/>
  </w:num>
  <w:num w:numId="5" w16cid:durableId="1419400523">
    <w:abstractNumId w:val="4"/>
  </w:num>
  <w:num w:numId="6" w16cid:durableId="1558854635">
    <w:abstractNumId w:val="7"/>
  </w:num>
  <w:num w:numId="7" w16cid:durableId="1707951631">
    <w:abstractNumId w:val="9"/>
  </w:num>
  <w:num w:numId="8" w16cid:durableId="344481078">
    <w:abstractNumId w:val="8"/>
  </w:num>
  <w:num w:numId="9" w16cid:durableId="1442070100">
    <w:abstractNumId w:val="6"/>
  </w:num>
  <w:num w:numId="10" w16cid:durableId="417672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doNotDisplayPageBoundarie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138"/>
    <w:rsid w:val="00033FBB"/>
    <w:rsid w:val="00061DD0"/>
    <w:rsid w:val="000655E4"/>
    <w:rsid w:val="000C0188"/>
    <w:rsid w:val="000D3794"/>
    <w:rsid w:val="000E3549"/>
    <w:rsid w:val="001416C7"/>
    <w:rsid w:val="00141FC8"/>
    <w:rsid w:val="00155A0D"/>
    <w:rsid w:val="001753D5"/>
    <w:rsid w:val="00183458"/>
    <w:rsid w:val="00187AF3"/>
    <w:rsid w:val="001975B2"/>
    <w:rsid w:val="001E0C5A"/>
    <w:rsid w:val="002035F0"/>
    <w:rsid w:val="002449A1"/>
    <w:rsid w:val="00282F01"/>
    <w:rsid w:val="00294963"/>
    <w:rsid w:val="002A467A"/>
    <w:rsid w:val="002D3B22"/>
    <w:rsid w:val="00314229"/>
    <w:rsid w:val="00321434"/>
    <w:rsid w:val="00331A4B"/>
    <w:rsid w:val="00350FDB"/>
    <w:rsid w:val="003F1344"/>
    <w:rsid w:val="00413961"/>
    <w:rsid w:val="00456AB3"/>
    <w:rsid w:val="00470B77"/>
    <w:rsid w:val="004B2B75"/>
    <w:rsid w:val="004C20C5"/>
    <w:rsid w:val="004C2597"/>
    <w:rsid w:val="00514CF9"/>
    <w:rsid w:val="00523EC2"/>
    <w:rsid w:val="005E19E0"/>
    <w:rsid w:val="00616863"/>
    <w:rsid w:val="006504AE"/>
    <w:rsid w:val="0067445B"/>
    <w:rsid w:val="00695A81"/>
    <w:rsid w:val="0073130A"/>
    <w:rsid w:val="00747980"/>
    <w:rsid w:val="00781429"/>
    <w:rsid w:val="008649FA"/>
    <w:rsid w:val="008813E0"/>
    <w:rsid w:val="008C35B9"/>
    <w:rsid w:val="008D0811"/>
    <w:rsid w:val="00947D25"/>
    <w:rsid w:val="009B2B3F"/>
    <w:rsid w:val="009C558A"/>
    <w:rsid w:val="009F5CA8"/>
    <w:rsid w:val="00A15921"/>
    <w:rsid w:val="00A81D52"/>
    <w:rsid w:val="00A85F2D"/>
    <w:rsid w:val="00A92C37"/>
    <w:rsid w:val="00AD593B"/>
    <w:rsid w:val="00B61EAC"/>
    <w:rsid w:val="00BD437F"/>
    <w:rsid w:val="00BE5530"/>
    <w:rsid w:val="00C17253"/>
    <w:rsid w:val="00C374DA"/>
    <w:rsid w:val="00C90685"/>
    <w:rsid w:val="00C93138"/>
    <w:rsid w:val="00CE1261"/>
    <w:rsid w:val="00D16E3B"/>
    <w:rsid w:val="00D2186D"/>
    <w:rsid w:val="00D241D5"/>
    <w:rsid w:val="00D47695"/>
    <w:rsid w:val="00D612D0"/>
    <w:rsid w:val="00D65011"/>
    <w:rsid w:val="00D91028"/>
    <w:rsid w:val="00DA0D3B"/>
    <w:rsid w:val="00E23D05"/>
    <w:rsid w:val="00E24F93"/>
    <w:rsid w:val="00E87640"/>
    <w:rsid w:val="00EA5530"/>
    <w:rsid w:val="00EB0D70"/>
    <w:rsid w:val="00F53014"/>
    <w:rsid w:val="00F9601C"/>
    <w:rsid w:val="00FB7833"/>
    <w:rsid w:val="00FD76E2"/>
    <w:rsid w:val="00FE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E152C"/>
  <w15:chartTrackingRefBased/>
  <w15:docId w15:val="{5C784A24-4A41-4DD9-8843-50C9CBED7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93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2">
    <w:name w:val="Body Text Indent 2"/>
    <w:basedOn w:val="Norml"/>
    <w:link w:val="Szvegtrzsbehzssal2Char"/>
    <w:rsid w:val="00C93138"/>
    <w:pPr>
      <w:spacing w:after="120" w:line="480" w:lineRule="auto"/>
      <w:ind w:left="283"/>
    </w:pPr>
    <w:rPr>
      <w:sz w:val="20"/>
      <w:szCs w:val="20"/>
      <w:lang w:eastAsia="en-US"/>
    </w:rPr>
  </w:style>
  <w:style w:type="character" w:customStyle="1" w:styleId="Szvegtrzsbehzssal2Char">
    <w:name w:val="Szövegtörzs behúzással 2 Char"/>
    <w:basedOn w:val="Bekezdsalapbettpusa"/>
    <w:link w:val="Szvegtrzsbehzssal2"/>
    <w:rsid w:val="00C93138"/>
    <w:rPr>
      <w:rFonts w:ascii="Times New Roman" w:eastAsia="Times New Roman" w:hAnsi="Times New Roman"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BE553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E553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E553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E553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065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817</Words>
  <Characters>5641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Fülesdi Béla</dc:creator>
  <cp:keywords/>
  <dc:description/>
  <cp:lastModifiedBy>Dr. Fülesdi Béla</cp:lastModifiedBy>
  <cp:revision>9</cp:revision>
  <dcterms:created xsi:type="dcterms:W3CDTF">2023-02-22T09:52:00Z</dcterms:created>
  <dcterms:modified xsi:type="dcterms:W3CDTF">2023-11-28T09:20:00Z</dcterms:modified>
</cp:coreProperties>
</file>